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3B27" w14:textId="2C9835CF" w:rsidR="009A700E" w:rsidRDefault="00641878" w:rsidP="00C02981">
      <w:pPr>
        <w:pStyle w:val="Title"/>
        <w:rPr>
          <w:lang w:val="en-GB"/>
        </w:rPr>
      </w:pPr>
      <w:r w:rsidRPr="0926A05C">
        <w:rPr>
          <w:lang w:val="en-GB"/>
        </w:rPr>
        <w:t>Investment Associate</w:t>
      </w:r>
      <w:r w:rsidR="009A700E" w:rsidRPr="0926A05C">
        <w:rPr>
          <w:lang w:val="en-GB"/>
        </w:rPr>
        <w:t xml:space="preserve"> – </w:t>
      </w:r>
      <w:r w:rsidR="00C235C9">
        <w:rPr>
          <w:lang w:val="en-GB"/>
        </w:rPr>
        <w:t>London</w:t>
      </w:r>
    </w:p>
    <w:p w14:paraId="4370D9BF" w14:textId="08335101" w:rsidR="00040403" w:rsidRPr="009A700E" w:rsidRDefault="009A700E" w:rsidP="00C02981">
      <w:pPr>
        <w:pStyle w:val="Title"/>
        <w:rPr>
          <w:i/>
          <w:iCs/>
          <w:sz w:val="32"/>
          <w:szCs w:val="32"/>
          <w:lang w:val="en-GB"/>
        </w:rPr>
      </w:pPr>
      <w:r w:rsidRPr="009A700E">
        <w:rPr>
          <w:i/>
          <w:iCs/>
          <w:sz w:val="32"/>
          <w:szCs w:val="32"/>
          <w:lang w:val="en-GB"/>
        </w:rPr>
        <w:t>Job Description and Person Specification</w:t>
      </w:r>
    </w:p>
    <w:p w14:paraId="495C763A" w14:textId="77777777" w:rsidR="00604C45" w:rsidRPr="009A700E" w:rsidRDefault="00604C45" w:rsidP="00DE3924"/>
    <w:p w14:paraId="7B307B57" w14:textId="369B4164" w:rsidR="00604C45" w:rsidRPr="009A700E" w:rsidRDefault="009A700E" w:rsidP="009A700E">
      <w:pPr>
        <w:pStyle w:val="Heading1"/>
        <w:numPr>
          <w:ilvl w:val="0"/>
          <w:numId w:val="0"/>
        </w:numPr>
      </w:pPr>
      <w:r>
        <w:t>About rePLANET</w:t>
      </w:r>
    </w:p>
    <w:p w14:paraId="0DF8A481" w14:textId="2D5BCBD8" w:rsidR="007A4AE5" w:rsidRDefault="009A700E" w:rsidP="00DE3924">
      <w:r>
        <w:t>rePLANET is a purpose-driven company committed to large-scale ecological restoration and protection worldwide funded through the private sector. Our primary objective is to fund the restoration and conservation of landscapes through the generation of carbon and biodiversity credits, whilst ensuring that at least 60% of the revenues each project generates are returned to local stakeholders. Our wide portfolio of services includes native tropical forest restoration, mangrove restoration, nature-based advisory services, and marine ecosystem protection and restoration.</w:t>
      </w:r>
    </w:p>
    <w:p w14:paraId="03D950A4" w14:textId="027CC1A5" w:rsidR="009A700E" w:rsidRDefault="009A700E" w:rsidP="00DE3924">
      <w:r>
        <w:t>As the private sector increasingly acknowledges its responsibility towards nature restoration and protection, rePLANET has established itself as a leading project developer in the nature-based solutions sector. Consequently, our knowledge and expertise are in high demand globally.</w:t>
      </w:r>
    </w:p>
    <w:p w14:paraId="1200CBCF" w14:textId="46F9D9A9" w:rsidR="009A700E" w:rsidRPr="009A700E" w:rsidRDefault="009A700E" w:rsidP="00DE3924">
      <w:r>
        <w:t>To expand and strengthen our team, we are looking for a</w:t>
      </w:r>
      <w:r w:rsidR="3A6D1320">
        <w:t>n</w:t>
      </w:r>
      <w:r>
        <w:t xml:space="preserve"> </w:t>
      </w:r>
      <w:r w:rsidR="00641878">
        <w:t>Investment Associate</w:t>
      </w:r>
      <w:r>
        <w:t xml:space="preserve"> to support our growing portfolio of projects, particularly in Central and South America. This role offers an excellent opportunity for career progression within a rapidly expanding company at the forefront of this dynamic sector.</w:t>
      </w:r>
    </w:p>
    <w:p w14:paraId="16CBB1EC" w14:textId="77777777" w:rsidR="00B91891" w:rsidRPr="009A700E" w:rsidRDefault="00B91891" w:rsidP="00DE3924"/>
    <w:p w14:paraId="2FC04347" w14:textId="40827A46" w:rsidR="00B03585" w:rsidRDefault="009A700E" w:rsidP="009A700E">
      <w:pPr>
        <w:pStyle w:val="Heading1"/>
        <w:numPr>
          <w:ilvl w:val="0"/>
          <w:numId w:val="0"/>
        </w:numPr>
      </w:pPr>
      <w:r>
        <w:t>About the Role</w:t>
      </w:r>
    </w:p>
    <w:p w14:paraId="65C8EC84" w14:textId="4A9DF638" w:rsidR="00970C8A" w:rsidRPr="00970C8A" w:rsidRDefault="00970C8A" w:rsidP="00970C8A">
      <w:r w:rsidRPr="00970C8A">
        <w:t>The Investment Associate will play a pivotal role in driving deal flow, preparing investor presentations, and conducting investment analysis to support rePLANET’s mission of scaling impactful ecological restoration projects</w:t>
      </w:r>
      <w:r>
        <w:t xml:space="preserve">. </w:t>
      </w:r>
      <w:r w:rsidRPr="00970C8A">
        <w:t>Reporting to the Head of Strategic Finance, the role requires close collaboration across departments to identify and evaluate investment opportunities, structure deals, and communicate effectively with stakeholders.</w:t>
      </w:r>
    </w:p>
    <w:p w14:paraId="767A3119" w14:textId="4D82EC02" w:rsidR="00ED076D" w:rsidRDefault="00970C8A" w:rsidP="00F34E53">
      <w:r w:rsidRPr="00970C8A">
        <w:t>The ideal candidate is analytical, detail-oriented, and passionate about sustainable investment and ecological impact. This position offers significant career growth potential within a rapidly expanding, mission-driven organization at the forefront of the nature-based solutions sector.</w:t>
      </w:r>
    </w:p>
    <w:p w14:paraId="7178F73E" w14:textId="02BF0D9F" w:rsidR="00F34E53" w:rsidRPr="00F34E53" w:rsidRDefault="00F34E53" w:rsidP="00F34E53">
      <w:pPr>
        <w:rPr>
          <w:b/>
          <w:bCs/>
        </w:rPr>
      </w:pPr>
      <w:r w:rsidRPr="0926A05C">
        <w:rPr>
          <w:b/>
          <w:bCs/>
        </w:rPr>
        <w:t>Key Responsibilities</w:t>
      </w:r>
    </w:p>
    <w:p w14:paraId="48B1EF19" w14:textId="77777777" w:rsidR="00F34E53" w:rsidRPr="00F34E53" w:rsidRDefault="00F34E53" w:rsidP="00F34E53">
      <w:pPr>
        <w:numPr>
          <w:ilvl w:val="0"/>
          <w:numId w:val="7"/>
        </w:numPr>
      </w:pPr>
      <w:r w:rsidRPr="00F34E53">
        <w:rPr>
          <w:b/>
          <w:bCs/>
        </w:rPr>
        <w:t>Investment Analysis and Evaluation</w:t>
      </w:r>
    </w:p>
    <w:p w14:paraId="6D2E695F" w14:textId="7DF524AF" w:rsidR="00F34E53" w:rsidRPr="00F34E53" w:rsidRDefault="00F34E53" w:rsidP="00F34E53">
      <w:pPr>
        <w:numPr>
          <w:ilvl w:val="1"/>
          <w:numId w:val="7"/>
        </w:numPr>
      </w:pPr>
      <w:r>
        <w:t xml:space="preserve">Conduct financial </w:t>
      </w:r>
      <w:r w:rsidR="607F899D">
        <w:t>modelling</w:t>
      </w:r>
      <w:r>
        <w:t xml:space="preserve">, valuation, and investment analysis for potential and current </w:t>
      </w:r>
      <w:r w:rsidR="09E38B71">
        <w:t xml:space="preserve">nature restoration </w:t>
      </w:r>
      <w:r>
        <w:t>projects in the rePLANET portfolio.</w:t>
      </w:r>
    </w:p>
    <w:p w14:paraId="6C9F653B" w14:textId="3E085384" w:rsidR="00F34E53" w:rsidRDefault="00F34E53" w:rsidP="0926A05C">
      <w:pPr>
        <w:numPr>
          <w:ilvl w:val="1"/>
          <w:numId w:val="7"/>
        </w:numPr>
      </w:pPr>
      <w:r>
        <w:t>Develop feasibility studies and financial projections for projects, ensuring alignment with rePLANET’s objectives and financial goals.</w:t>
      </w:r>
    </w:p>
    <w:p w14:paraId="214A1707" w14:textId="6951EBAA" w:rsidR="23D46097" w:rsidRDefault="23D46097" w:rsidP="0926A05C">
      <w:pPr>
        <w:numPr>
          <w:ilvl w:val="1"/>
          <w:numId w:val="7"/>
        </w:numPr>
      </w:pPr>
      <w:r w:rsidRPr="0926A05C">
        <w:rPr>
          <w:rFonts w:eastAsia="Arial Nova Light" w:cs="Arial Nova Light"/>
        </w:rPr>
        <w:t>Identify and engage with prospective project financiers, cultivate strategic relationships with key stakeholders, and support commercial negotiations to drive successful investment outcomes.</w:t>
      </w:r>
    </w:p>
    <w:p w14:paraId="50AE74E3" w14:textId="3E996297" w:rsidR="00F34E53" w:rsidRPr="00F34E53" w:rsidRDefault="00F34E53" w:rsidP="00F34E53">
      <w:pPr>
        <w:numPr>
          <w:ilvl w:val="1"/>
          <w:numId w:val="7"/>
        </w:numPr>
      </w:pPr>
      <w:r>
        <w:t xml:space="preserve">Support due diligence on new and existing projects, </w:t>
      </w:r>
      <w:r w:rsidR="1A9FF477">
        <w:t>analysing</w:t>
      </w:r>
      <w:r>
        <w:t xml:space="preserve"> risk, financial viability, and potential ecological impact.</w:t>
      </w:r>
    </w:p>
    <w:p w14:paraId="4FC71051" w14:textId="77777777" w:rsidR="00F34E53" w:rsidRPr="00F34E53" w:rsidRDefault="00F34E53" w:rsidP="00F34E53">
      <w:pPr>
        <w:numPr>
          <w:ilvl w:val="0"/>
          <w:numId w:val="7"/>
        </w:numPr>
      </w:pPr>
      <w:r w:rsidRPr="00F34E53">
        <w:rPr>
          <w:b/>
          <w:bCs/>
        </w:rPr>
        <w:t>Project Development and Portfolio Management</w:t>
      </w:r>
    </w:p>
    <w:p w14:paraId="22C9C3D3" w14:textId="77777777" w:rsidR="00F34E53" w:rsidRPr="00F34E53" w:rsidRDefault="00F34E53" w:rsidP="00F34E53">
      <w:pPr>
        <w:numPr>
          <w:ilvl w:val="1"/>
          <w:numId w:val="7"/>
        </w:numPr>
      </w:pPr>
      <w:r w:rsidRPr="00F34E53">
        <w:lastRenderedPageBreak/>
        <w:t>Collaborate with internal teams to develop and structure project proposals, identifying the necessary funding and resources for project initiation and sustainability.</w:t>
      </w:r>
    </w:p>
    <w:p w14:paraId="316A4BAC" w14:textId="77777777" w:rsidR="00F34E53" w:rsidRPr="00F34E53" w:rsidRDefault="00F34E53" w:rsidP="00F34E53">
      <w:pPr>
        <w:numPr>
          <w:ilvl w:val="1"/>
          <w:numId w:val="7"/>
        </w:numPr>
      </w:pPr>
      <w:r w:rsidRPr="00F34E53">
        <w:t>Assist in monitoring and evaluating project performance to ensure milestones are met, adjusting strategies as needed to maximize ecological and financial outcomes.</w:t>
      </w:r>
    </w:p>
    <w:p w14:paraId="55E5CD0A" w14:textId="77777777" w:rsidR="00F34E53" w:rsidRPr="00F34E53" w:rsidRDefault="00F34E53" w:rsidP="00F34E53">
      <w:pPr>
        <w:numPr>
          <w:ilvl w:val="1"/>
          <w:numId w:val="7"/>
        </w:numPr>
      </w:pPr>
      <w:r w:rsidRPr="00F34E53">
        <w:t>Prepare regular portfolio performance reports, presentations, and other documentation for stakeholders.</w:t>
      </w:r>
    </w:p>
    <w:p w14:paraId="6BF7E461" w14:textId="77777777" w:rsidR="00F34E53" w:rsidRPr="00F34E53" w:rsidRDefault="00F34E53" w:rsidP="00F34E53">
      <w:pPr>
        <w:numPr>
          <w:ilvl w:val="0"/>
          <w:numId w:val="7"/>
        </w:numPr>
      </w:pPr>
      <w:r w:rsidRPr="00F34E53">
        <w:rPr>
          <w:b/>
          <w:bCs/>
        </w:rPr>
        <w:t>Stakeholder Engagement</w:t>
      </w:r>
    </w:p>
    <w:p w14:paraId="20013EB9" w14:textId="77777777" w:rsidR="00F34E53" w:rsidRPr="00F34E53" w:rsidRDefault="00F34E53" w:rsidP="00F34E53">
      <w:pPr>
        <w:numPr>
          <w:ilvl w:val="1"/>
          <w:numId w:val="7"/>
        </w:numPr>
      </w:pPr>
      <w:r w:rsidRPr="00F34E53">
        <w:t>Work closely with local stakeholders, partners, and community representatives to ensure that projects benefit local ecosystems and economies in line with rePLANET’s commitment to community impact.</w:t>
      </w:r>
    </w:p>
    <w:p w14:paraId="6ACFFED2" w14:textId="77777777" w:rsidR="00F34E53" w:rsidRPr="00F34E53" w:rsidRDefault="00F34E53" w:rsidP="00F34E53">
      <w:pPr>
        <w:numPr>
          <w:ilvl w:val="1"/>
          <w:numId w:val="7"/>
        </w:numPr>
      </w:pPr>
      <w:r w:rsidRPr="00F34E53">
        <w:t>Liaise with private and public sector partners, NGOs, and financial institutions to build strategic relationships that facilitate project financing and ecosystem impact.</w:t>
      </w:r>
    </w:p>
    <w:p w14:paraId="486FA04C" w14:textId="77777777" w:rsidR="00F34E53" w:rsidRPr="00F34E53" w:rsidRDefault="00F34E53" w:rsidP="00F34E53">
      <w:pPr>
        <w:numPr>
          <w:ilvl w:val="0"/>
          <w:numId w:val="7"/>
        </w:numPr>
      </w:pPr>
      <w:r w:rsidRPr="00F34E53">
        <w:rPr>
          <w:b/>
          <w:bCs/>
        </w:rPr>
        <w:t>Market Research and Strategy Development</w:t>
      </w:r>
    </w:p>
    <w:p w14:paraId="7D654D8F" w14:textId="77777777" w:rsidR="00F34E53" w:rsidRPr="00F34E53" w:rsidRDefault="00F34E53" w:rsidP="00F34E53">
      <w:pPr>
        <w:numPr>
          <w:ilvl w:val="1"/>
          <w:numId w:val="7"/>
        </w:numPr>
      </w:pPr>
      <w:r>
        <w:t>Conduct market research on trends in carbon and biodiversity credits, sustainable finance, and nature-based solutions, identifying emerging opportunities and challenges.</w:t>
      </w:r>
    </w:p>
    <w:p w14:paraId="0F769281" w14:textId="7A3D2632" w:rsidR="00F34E53" w:rsidRDefault="00F34E53" w:rsidP="00C54E3F">
      <w:pPr>
        <w:numPr>
          <w:ilvl w:val="1"/>
          <w:numId w:val="7"/>
        </w:numPr>
      </w:pPr>
      <w:r>
        <w:t xml:space="preserve">Assist the </w:t>
      </w:r>
      <w:r w:rsidR="1DE85F78">
        <w:t>Head of Strategic Finance</w:t>
      </w:r>
      <w:r>
        <w:t xml:space="preserve"> in developing and implementing strategic investment initiatives to expand rePLANET’s presence and impact in the sector.</w:t>
      </w:r>
    </w:p>
    <w:p w14:paraId="010FCDC8" w14:textId="25BAA2FB" w:rsidR="03F55252" w:rsidRDefault="03F55252" w:rsidP="1BECDB61">
      <w:pPr>
        <w:rPr>
          <w:rFonts w:eastAsia="Arial Nova Light" w:cs="Arial Nova Light"/>
        </w:rPr>
      </w:pPr>
      <w:r w:rsidRPr="1BECDB61">
        <w:rPr>
          <w:rFonts w:eastAsia="Arial Nova Light" w:cs="Arial Nova Light"/>
          <w:color w:val="000000" w:themeColor="text1"/>
          <w:sz w:val="19"/>
          <w:szCs w:val="19"/>
        </w:rPr>
        <w:t>We are ideally seeking an applicant who is based in London or willing to move to London in the near future, to fit with our wider Investment Team. Applicants will need to be comfortable speaking and working in English, and preference will be given to applicants with at least conversational Spanish (although this is not essential).</w:t>
      </w:r>
    </w:p>
    <w:p w14:paraId="4125E1FE" w14:textId="351FC56F" w:rsidR="009A700E" w:rsidRDefault="000A36D2" w:rsidP="0926A05C">
      <w:r>
        <w:t xml:space="preserve">This is a permanent position (subject to a </w:t>
      </w:r>
      <w:r w:rsidR="007015E1">
        <w:t>six</w:t>
      </w:r>
      <w:r w:rsidR="7BE8D98A">
        <w:t>-</w:t>
      </w:r>
      <w:r>
        <w:t>month probation period</w:t>
      </w:r>
      <w:r w:rsidR="083DD02D">
        <w:t>)</w:t>
      </w:r>
      <w:r>
        <w:t xml:space="preserve"> with a salary in the region of £</w:t>
      </w:r>
      <w:r w:rsidR="00601472">
        <w:t>55,000 - £65,000</w:t>
      </w:r>
      <w:r w:rsidR="3ADCA87C">
        <w:t xml:space="preserve"> subject to experience,</w:t>
      </w:r>
      <w:r>
        <w:t xml:space="preserve"> </w:t>
      </w:r>
      <w:r w:rsidR="003A5331">
        <w:t xml:space="preserve">plus </w:t>
      </w:r>
      <w:r w:rsidR="1DD59FB8">
        <w:t xml:space="preserve">an annual </w:t>
      </w:r>
      <w:r w:rsidR="003A5331">
        <w:t>discretionary bonus</w:t>
      </w:r>
      <w:r>
        <w:t>.</w:t>
      </w:r>
      <w:r w:rsidR="00E224BB">
        <w:t xml:space="preserve"> </w:t>
      </w:r>
    </w:p>
    <w:p w14:paraId="3C3D96A3" w14:textId="77777777" w:rsidR="00E224BB" w:rsidRDefault="00E224BB" w:rsidP="00C54E3F"/>
    <w:p w14:paraId="09A803E2" w14:textId="0CD0EF5B" w:rsidR="009A700E" w:rsidRDefault="009A700E" w:rsidP="009A700E">
      <w:pPr>
        <w:pStyle w:val="Heading1"/>
        <w:numPr>
          <w:ilvl w:val="0"/>
          <w:numId w:val="0"/>
        </w:numPr>
      </w:pPr>
      <w:r>
        <w:t>Person Specification</w:t>
      </w:r>
    </w:p>
    <w:p w14:paraId="7E0C3D67" w14:textId="34D722F5" w:rsidR="009A700E" w:rsidRDefault="009A700E" w:rsidP="00C54E3F"/>
    <w:tbl>
      <w:tblPr>
        <w:tblStyle w:val="TableGrid"/>
        <w:tblW w:w="0" w:type="auto"/>
        <w:tblLook w:val="04A0" w:firstRow="1" w:lastRow="0" w:firstColumn="1" w:lastColumn="0" w:noHBand="0" w:noVBand="1"/>
      </w:tblPr>
      <w:tblGrid>
        <w:gridCol w:w="4815"/>
        <w:gridCol w:w="1843"/>
        <w:gridCol w:w="2358"/>
      </w:tblGrid>
      <w:tr w:rsidR="0035788E" w14:paraId="5AA70AB6" w14:textId="77777777" w:rsidTr="1BECDB61">
        <w:tc>
          <w:tcPr>
            <w:tcW w:w="4815" w:type="dxa"/>
            <w:shd w:val="clear" w:color="auto" w:fill="D9D9D9" w:themeFill="background1" w:themeFillShade="D9"/>
          </w:tcPr>
          <w:p w14:paraId="5DDC1203" w14:textId="47F495EE" w:rsidR="0035788E" w:rsidRPr="00B05A5D" w:rsidRDefault="0035788E" w:rsidP="00C54E3F">
            <w:pPr>
              <w:rPr>
                <w:b/>
                <w:bCs/>
              </w:rPr>
            </w:pPr>
            <w:r w:rsidRPr="00B05A5D">
              <w:rPr>
                <w:b/>
                <w:bCs/>
              </w:rPr>
              <w:t>Selection Criteria</w:t>
            </w:r>
          </w:p>
        </w:tc>
        <w:tc>
          <w:tcPr>
            <w:tcW w:w="1843" w:type="dxa"/>
            <w:shd w:val="clear" w:color="auto" w:fill="D9D9D9" w:themeFill="background1" w:themeFillShade="D9"/>
          </w:tcPr>
          <w:p w14:paraId="5EABDA60" w14:textId="694247BC" w:rsidR="0035788E" w:rsidRPr="00B05A5D" w:rsidRDefault="0035788E" w:rsidP="00C54E3F">
            <w:pPr>
              <w:rPr>
                <w:b/>
                <w:bCs/>
              </w:rPr>
            </w:pPr>
            <w:r w:rsidRPr="00B05A5D">
              <w:rPr>
                <w:b/>
                <w:bCs/>
              </w:rPr>
              <w:t>Essential (E)</w:t>
            </w:r>
            <w:r w:rsidR="00B05A5D" w:rsidRPr="00B05A5D">
              <w:rPr>
                <w:b/>
                <w:bCs/>
              </w:rPr>
              <w:t xml:space="preserve"> / Desired (D)</w:t>
            </w:r>
          </w:p>
        </w:tc>
        <w:tc>
          <w:tcPr>
            <w:tcW w:w="2358" w:type="dxa"/>
            <w:shd w:val="clear" w:color="auto" w:fill="D9D9D9" w:themeFill="background1" w:themeFillShade="D9"/>
          </w:tcPr>
          <w:p w14:paraId="01E57430" w14:textId="1E704506" w:rsidR="0035788E" w:rsidRPr="00B05A5D" w:rsidRDefault="00B05A5D" w:rsidP="00C54E3F">
            <w:pPr>
              <w:rPr>
                <w:b/>
                <w:bCs/>
              </w:rPr>
            </w:pPr>
            <w:r w:rsidRPr="00B05A5D">
              <w:rPr>
                <w:b/>
                <w:bCs/>
              </w:rPr>
              <w:t>Assessed at Application (A) / Interview (I)</w:t>
            </w:r>
          </w:p>
        </w:tc>
      </w:tr>
      <w:tr w:rsidR="0035788E" w14:paraId="370DE907" w14:textId="77777777" w:rsidTr="1BECDB61">
        <w:tc>
          <w:tcPr>
            <w:tcW w:w="9016" w:type="dxa"/>
            <w:gridSpan w:val="3"/>
            <w:shd w:val="clear" w:color="auto" w:fill="D9D9D9" w:themeFill="background1" w:themeFillShade="D9"/>
          </w:tcPr>
          <w:p w14:paraId="3DDF3556" w14:textId="5331CBF5" w:rsidR="0035788E" w:rsidRPr="00B05A5D" w:rsidRDefault="0035788E" w:rsidP="00C54E3F">
            <w:pPr>
              <w:rPr>
                <w:b/>
                <w:bCs/>
              </w:rPr>
            </w:pPr>
            <w:r w:rsidRPr="00B05A5D">
              <w:rPr>
                <w:b/>
                <w:bCs/>
              </w:rPr>
              <w:t>Qualifications:</w:t>
            </w:r>
          </w:p>
        </w:tc>
      </w:tr>
      <w:tr w:rsidR="0035788E" w14:paraId="328ECA28" w14:textId="77777777" w:rsidTr="1BECDB61">
        <w:tc>
          <w:tcPr>
            <w:tcW w:w="4815" w:type="dxa"/>
          </w:tcPr>
          <w:p w14:paraId="2BB181A5" w14:textId="12D7B156" w:rsidR="0035788E" w:rsidRDefault="00B05A5D" w:rsidP="00C54E3F">
            <w:r>
              <w:t>Undergraduate degree in a relevant discipline</w:t>
            </w:r>
          </w:p>
        </w:tc>
        <w:tc>
          <w:tcPr>
            <w:tcW w:w="1843" w:type="dxa"/>
          </w:tcPr>
          <w:p w14:paraId="53C75116" w14:textId="47F327D6" w:rsidR="0035788E" w:rsidRDefault="00B05A5D" w:rsidP="00B05A5D">
            <w:pPr>
              <w:jc w:val="center"/>
            </w:pPr>
            <w:r>
              <w:t>E</w:t>
            </w:r>
          </w:p>
        </w:tc>
        <w:tc>
          <w:tcPr>
            <w:tcW w:w="2358" w:type="dxa"/>
          </w:tcPr>
          <w:p w14:paraId="207E9109" w14:textId="789C97FC" w:rsidR="0035788E" w:rsidRDefault="00B05A5D" w:rsidP="00B05A5D">
            <w:pPr>
              <w:jc w:val="center"/>
            </w:pPr>
            <w:r>
              <w:t>A</w:t>
            </w:r>
          </w:p>
        </w:tc>
      </w:tr>
      <w:tr w:rsidR="0035788E" w14:paraId="7E8E0A70" w14:textId="77777777" w:rsidTr="1BECDB61">
        <w:tc>
          <w:tcPr>
            <w:tcW w:w="4815" w:type="dxa"/>
          </w:tcPr>
          <w:p w14:paraId="2AEE29BD" w14:textId="5F6EE5FF" w:rsidR="0035788E" w:rsidRDefault="7C8407F7" w:rsidP="00C54E3F">
            <w:r>
              <w:t>Higher degree (i.e. Masters) in a relevant discipline</w:t>
            </w:r>
          </w:p>
        </w:tc>
        <w:tc>
          <w:tcPr>
            <w:tcW w:w="1843" w:type="dxa"/>
          </w:tcPr>
          <w:p w14:paraId="0DC3FCE6" w14:textId="564C172E" w:rsidR="0035788E" w:rsidRDefault="00B05A5D" w:rsidP="00B05A5D">
            <w:pPr>
              <w:jc w:val="center"/>
            </w:pPr>
            <w:r>
              <w:t>D</w:t>
            </w:r>
          </w:p>
        </w:tc>
        <w:tc>
          <w:tcPr>
            <w:tcW w:w="2358" w:type="dxa"/>
          </w:tcPr>
          <w:p w14:paraId="32C9B0BD" w14:textId="402222C4" w:rsidR="0035788E" w:rsidRDefault="00B05A5D" w:rsidP="00B05A5D">
            <w:pPr>
              <w:jc w:val="center"/>
            </w:pPr>
            <w:r>
              <w:t>A</w:t>
            </w:r>
          </w:p>
        </w:tc>
      </w:tr>
      <w:tr w:rsidR="00B05A5D" w14:paraId="20ACBD2A" w14:textId="77777777" w:rsidTr="1BECDB61">
        <w:tc>
          <w:tcPr>
            <w:tcW w:w="9016" w:type="dxa"/>
            <w:gridSpan w:val="3"/>
            <w:shd w:val="clear" w:color="auto" w:fill="D9D9D9" w:themeFill="background1" w:themeFillShade="D9"/>
          </w:tcPr>
          <w:p w14:paraId="37E3291B" w14:textId="7CB0CA2E" w:rsidR="00B05A5D" w:rsidRPr="00B05A5D" w:rsidRDefault="00B05A5D" w:rsidP="00B05A5D">
            <w:pPr>
              <w:rPr>
                <w:b/>
                <w:bCs/>
              </w:rPr>
            </w:pPr>
            <w:r w:rsidRPr="00B05A5D">
              <w:rPr>
                <w:b/>
                <w:bCs/>
              </w:rPr>
              <w:t>Experience:</w:t>
            </w:r>
          </w:p>
        </w:tc>
      </w:tr>
      <w:tr w:rsidR="0035788E" w14:paraId="61971BCD" w14:textId="77777777" w:rsidTr="1BECDB61">
        <w:tc>
          <w:tcPr>
            <w:tcW w:w="4815" w:type="dxa"/>
          </w:tcPr>
          <w:p w14:paraId="1DE1AB42" w14:textId="2A1A4699" w:rsidR="0035788E" w:rsidRDefault="001D5BD3" w:rsidP="00C54E3F">
            <w:r>
              <w:t>2+ years in investment analysis, project finance or sustainable finance</w:t>
            </w:r>
          </w:p>
        </w:tc>
        <w:tc>
          <w:tcPr>
            <w:tcW w:w="1843" w:type="dxa"/>
          </w:tcPr>
          <w:p w14:paraId="7573C2E3" w14:textId="1CD19CB5" w:rsidR="0035788E" w:rsidRDefault="00EF60E3" w:rsidP="00B05A5D">
            <w:pPr>
              <w:jc w:val="center"/>
            </w:pPr>
            <w:r>
              <w:t>E</w:t>
            </w:r>
          </w:p>
        </w:tc>
        <w:tc>
          <w:tcPr>
            <w:tcW w:w="2358" w:type="dxa"/>
          </w:tcPr>
          <w:p w14:paraId="75087C57" w14:textId="4D68F710" w:rsidR="0035788E" w:rsidRDefault="00636AEC" w:rsidP="00B05A5D">
            <w:pPr>
              <w:jc w:val="center"/>
            </w:pPr>
            <w:r>
              <w:t>A / I</w:t>
            </w:r>
          </w:p>
        </w:tc>
      </w:tr>
      <w:tr w:rsidR="0035788E" w14:paraId="3568C329" w14:textId="77777777" w:rsidTr="1BECDB61">
        <w:tc>
          <w:tcPr>
            <w:tcW w:w="4815" w:type="dxa"/>
          </w:tcPr>
          <w:p w14:paraId="7D126D99" w14:textId="55C67CF0" w:rsidR="0035788E" w:rsidRDefault="00A15337" w:rsidP="00C54E3F">
            <w:r>
              <w:t>Ex</w:t>
            </w:r>
            <w:r w:rsidR="007B2D2C">
              <w:t>pertise</w:t>
            </w:r>
            <w:r w:rsidR="45ACA9FA">
              <w:t xml:space="preserve"> in financial modelling, valuation and analysis. </w:t>
            </w:r>
          </w:p>
        </w:tc>
        <w:tc>
          <w:tcPr>
            <w:tcW w:w="1843" w:type="dxa"/>
          </w:tcPr>
          <w:p w14:paraId="47037686" w14:textId="30758F6A" w:rsidR="0035788E" w:rsidRDefault="00EF60E3" w:rsidP="00B05A5D">
            <w:pPr>
              <w:jc w:val="center"/>
            </w:pPr>
            <w:r>
              <w:t>E</w:t>
            </w:r>
          </w:p>
        </w:tc>
        <w:tc>
          <w:tcPr>
            <w:tcW w:w="2358" w:type="dxa"/>
          </w:tcPr>
          <w:p w14:paraId="6AE6DAE7" w14:textId="77C605EB" w:rsidR="0035788E" w:rsidRDefault="00636AEC" w:rsidP="00B05A5D">
            <w:pPr>
              <w:jc w:val="center"/>
            </w:pPr>
            <w:r>
              <w:t>A / I</w:t>
            </w:r>
          </w:p>
        </w:tc>
      </w:tr>
      <w:tr w:rsidR="009F3ADB" w14:paraId="3451DCCB" w14:textId="77777777" w:rsidTr="1BECDB61">
        <w:tc>
          <w:tcPr>
            <w:tcW w:w="9016" w:type="dxa"/>
            <w:gridSpan w:val="3"/>
            <w:shd w:val="clear" w:color="auto" w:fill="D9D9D9" w:themeFill="background1" w:themeFillShade="D9"/>
          </w:tcPr>
          <w:p w14:paraId="17AF1F56" w14:textId="28E1737B" w:rsidR="009F3ADB" w:rsidRPr="005872F9" w:rsidRDefault="009F3ADB" w:rsidP="009F3ADB">
            <w:pPr>
              <w:rPr>
                <w:b/>
                <w:bCs/>
              </w:rPr>
            </w:pPr>
            <w:r w:rsidRPr="005872F9">
              <w:rPr>
                <w:b/>
                <w:bCs/>
              </w:rPr>
              <w:t>Skills and Knowledge</w:t>
            </w:r>
          </w:p>
        </w:tc>
      </w:tr>
      <w:tr w:rsidR="0035788E" w14:paraId="40598359" w14:textId="77777777" w:rsidTr="1BECDB61">
        <w:tc>
          <w:tcPr>
            <w:tcW w:w="4815" w:type="dxa"/>
          </w:tcPr>
          <w:p w14:paraId="2882940C" w14:textId="1BB8B804" w:rsidR="0035788E" w:rsidRDefault="00A37B64" w:rsidP="00C54E3F">
            <w:r>
              <w:t>Strong analytical skills with a keen understanding of sustainable finance and ecological impact.</w:t>
            </w:r>
          </w:p>
        </w:tc>
        <w:tc>
          <w:tcPr>
            <w:tcW w:w="1843" w:type="dxa"/>
          </w:tcPr>
          <w:p w14:paraId="34765B83" w14:textId="270686AB" w:rsidR="0035788E" w:rsidRDefault="00F01F1F" w:rsidP="00B05A5D">
            <w:pPr>
              <w:jc w:val="center"/>
            </w:pPr>
            <w:r>
              <w:t>E</w:t>
            </w:r>
          </w:p>
        </w:tc>
        <w:tc>
          <w:tcPr>
            <w:tcW w:w="2358" w:type="dxa"/>
          </w:tcPr>
          <w:p w14:paraId="3BA1918C" w14:textId="02DE031C" w:rsidR="0035788E" w:rsidRDefault="00636AEC" w:rsidP="00B05A5D">
            <w:pPr>
              <w:jc w:val="center"/>
            </w:pPr>
            <w:r>
              <w:t>A / I</w:t>
            </w:r>
          </w:p>
        </w:tc>
      </w:tr>
      <w:tr w:rsidR="0035788E" w14:paraId="1648B8F5" w14:textId="77777777" w:rsidTr="1BECDB61">
        <w:tc>
          <w:tcPr>
            <w:tcW w:w="4815" w:type="dxa"/>
          </w:tcPr>
          <w:p w14:paraId="4510BEDB" w14:textId="62F2D4E2" w:rsidR="0035788E" w:rsidRDefault="00F01F1F" w:rsidP="00C54E3F">
            <w:r>
              <w:t xml:space="preserve">Proficient in </w:t>
            </w:r>
            <w:r w:rsidR="00A37B64">
              <w:t>Spanish</w:t>
            </w:r>
            <w:r>
              <w:t xml:space="preserve"> for communication with international team members</w:t>
            </w:r>
            <w:r w:rsidR="00A37B64">
              <w:t>/partners</w:t>
            </w:r>
          </w:p>
        </w:tc>
        <w:tc>
          <w:tcPr>
            <w:tcW w:w="1843" w:type="dxa"/>
          </w:tcPr>
          <w:p w14:paraId="2E76A303" w14:textId="0F99660B" w:rsidR="0035788E" w:rsidRDefault="00A37B64" w:rsidP="00B05A5D">
            <w:pPr>
              <w:jc w:val="center"/>
            </w:pPr>
            <w:r>
              <w:t>D</w:t>
            </w:r>
          </w:p>
        </w:tc>
        <w:tc>
          <w:tcPr>
            <w:tcW w:w="2358" w:type="dxa"/>
          </w:tcPr>
          <w:p w14:paraId="1858808F" w14:textId="19F4D36A" w:rsidR="0035788E" w:rsidRDefault="00056C5E" w:rsidP="00B05A5D">
            <w:pPr>
              <w:jc w:val="center"/>
            </w:pPr>
            <w:r>
              <w:t>A / I</w:t>
            </w:r>
          </w:p>
        </w:tc>
      </w:tr>
      <w:tr w:rsidR="0035788E" w14:paraId="47FDFD6C" w14:textId="77777777" w:rsidTr="1BECDB61">
        <w:tc>
          <w:tcPr>
            <w:tcW w:w="4815" w:type="dxa"/>
          </w:tcPr>
          <w:p w14:paraId="7EEC3BA8" w14:textId="6EDC1516" w:rsidR="0035788E" w:rsidRDefault="00A37B64" w:rsidP="00C54E3F">
            <w:r>
              <w:t>Ability to work independently and colla</w:t>
            </w:r>
            <w:r w:rsidR="0049236A">
              <w:t>boratively within a fast-paced, purpose driven environment</w:t>
            </w:r>
          </w:p>
        </w:tc>
        <w:tc>
          <w:tcPr>
            <w:tcW w:w="1843" w:type="dxa"/>
          </w:tcPr>
          <w:p w14:paraId="47B9A620" w14:textId="3640BBF7" w:rsidR="0035788E" w:rsidRDefault="005872F9" w:rsidP="00B05A5D">
            <w:pPr>
              <w:jc w:val="center"/>
            </w:pPr>
            <w:r>
              <w:t>E</w:t>
            </w:r>
          </w:p>
        </w:tc>
        <w:tc>
          <w:tcPr>
            <w:tcW w:w="2358" w:type="dxa"/>
          </w:tcPr>
          <w:p w14:paraId="3826EA79" w14:textId="605F558F" w:rsidR="0035788E" w:rsidRDefault="00056C5E" w:rsidP="00B05A5D">
            <w:pPr>
              <w:jc w:val="center"/>
            </w:pPr>
            <w:r>
              <w:t>A / I</w:t>
            </w:r>
          </w:p>
        </w:tc>
      </w:tr>
      <w:tr w:rsidR="0035788E" w14:paraId="36296167" w14:textId="77777777" w:rsidTr="1BECDB61">
        <w:tc>
          <w:tcPr>
            <w:tcW w:w="4815" w:type="dxa"/>
          </w:tcPr>
          <w:p w14:paraId="75EFED6D" w14:textId="2680CCE2" w:rsidR="0035788E" w:rsidRDefault="005872F9" w:rsidP="00C54E3F">
            <w:r>
              <w:t>Familiarity with Microsoft Office tools and setup</w:t>
            </w:r>
          </w:p>
        </w:tc>
        <w:tc>
          <w:tcPr>
            <w:tcW w:w="1843" w:type="dxa"/>
          </w:tcPr>
          <w:p w14:paraId="10745C98" w14:textId="6C77BF9B" w:rsidR="0035788E" w:rsidRDefault="005872F9" w:rsidP="00B05A5D">
            <w:pPr>
              <w:jc w:val="center"/>
            </w:pPr>
            <w:r>
              <w:t>E</w:t>
            </w:r>
          </w:p>
        </w:tc>
        <w:tc>
          <w:tcPr>
            <w:tcW w:w="2358" w:type="dxa"/>
          </w:tcPr>
          <w:p w14:paraId="5B10FF92" w14:textId="446236CD" w:rsidR="0035788E" w:rsidRDefault="00056C5E" w:rsidP="00B05A5D">
            <w:pPr>
              <w:jc w:val="center"/>
            </w:pPr>
            <w:r>
              <w:t>A / I</w:t>
            </w:r>
          </w:p>
        </w:tc>
      </w:tr>
      <w:tr w:rsidR="00334D91" w14:paraId="224EB470" w14:textId="77777777" w:rsidTr="1BECDB61">
        <w:tc>
          <w:tcPr>
            <w:tcW w:w="4815" w:type="dxa"/>
          </w:tcPr>
          <w:p w14:paraId="56B90082" w14:textId="11BDC35D" w:rsidR="00334D91" w:rsidRDefault="00334D91" w:rsidP="00C54E3F">
            <w:r>
              <w:t>Ability to write clearly, accurately and concisely whilst working towards tight deadlines</w:t>
            </w:r>
          </w:p>
        </w:tc>
        <w:tc>
          <w:tcPr>
            <w:tcW w:w="1843" w:type="dxa"/>
          </w:tcPr>
          <w:p w14:paraId="12556C39" w14:textId="37FC8101" w:rsidR="00334D91" w:rsidRDefault="00334D91" w:rsidP="00B05A5D">
            <w:pPr>
              <w:jc w:val="center"/>
            </w:pPr>
            <w:r>
              <w:t>E</w:t>
            </w:r>
          </w:p>
        </w:tc>
        <w:tc>
          <w:tcPr>
            <w:tcW w:w="2358" w:type="dxa"/>
          </w:tcPr>
          <w:p w14:paraId="722576E2" w14:textId="06DD26E0" w:rsidR="00334D91" w:rsidRDefault="00056C5E" w:rsidP="00B05A5D">
            <w:pPr>
              <w:jc w:val="center"/>
            </w:pPr>
            <w:r>
              <w:t>A</w:t>
            </w:r>
          </w:p>
        </w:tc>
      </w:tr>
      <w:tr w:rsidR="00173F71" w14:paraId="3BA8B96D" w14:textId="77777777" w:rsidTr="1BECDB61">
        <w:tc>
          <w:tcPr>
            <w:tcW w:w="4815" w:type="dxa"/>
          </w:tcPr>
          <w:p w14:paraId="23F9431A" w14:textId="6EA68BAD" w:rsidR="00173F71" w:rsidRDefault="00173F71" w:rsidP="00C54E3F">
            <w:r>
              <w:lastRenderedPageBreak/>
              <w:t xml:space="preserve">Ability to analyse and evaluate data and other evidence to </w:t>
            </w:r>
            <w:r w:rsidR="009A7FB5">
              <w:t>inform decisions</w:t>
            </w:r>
          </w:p>
        </w:tc>
        <w:tc>
          <w:tcPr>
            <w:tcW w:w="1843" w:type="dxa"/>
          </w:tcPr>
          <w:p w14:paraId="2C8FFAB6" w14:textId="06494D2F" w:rsidR="00173F71" w:rsidRDefault="009A7FB5" w:rsidP="00B05A5D">
            <w:pPr>
              <w:jc w:val="center"/>
            </w:pPr>
            <w:r>
              <w:t>E</w:t>
            </w:r>
          </w:p>
        </w:tc>
        <w:tc>
          <w:tcPr>
            <w:tcW w:w="2358" w:type="dxa"/>
          </w:tcPr>
          <w:p w14:paraId="2A91EFC9" w14:textId="6D290F07" w:rsidR="00173F71" w:rsidRDefault="00056C5E" w:rsidP="00B05A5D">
            <w:pPr>
              <w:jc w:val="center"/>
            </w:pPr>
            <w:r>
              <w:t>A / I</w:t>
            </w:r>
          </w:p>
        </w:tc>
      </w:tr>
      <w:tr w:rsidR="0035788E" w14:paraId="790704BB" w14:textId="77777777" w:rsidTr="1BECDB61">
        <w:tc>
          <w:tcPr>
            <w:tcW w:w="4815" w:type="dxa"/>
          </w:tcPr>
          <w:p w14:paraId="6C8A6C54" w14:textId="729D8FCF" w:rsidR="0035788E" w:rsidRDefault="0049236A" w:rsidP="00C54E3F">
            <w:r>
              <w:t>Willingness to travel frequently, particularly within Central and South America</w:t>
            </w:r>
          </w:p>
        </w:tc>
        <w:tc>
          <w:tcPr>
            <w:tcW w:w="1843" w:type="dxa"/>
          </w:tcPr>
          <w:p w14:paraId="156AD066" w14:textId="5B77AECB" w:rsidR="0035788E" w:rsidRDefault="00B853E6" w:rsidP="00B05A5D">
            <w:pPr>
              <w:jc w:val="center"/>
            </w:pPr>
            <w:r>
              <w:t>E</w:t>
            </w:r>
          </w:p>
        </w:tc>
        <w:tc>
          <w:tcPr>
            <w:tcW w:w="2358" w:type="dxa"/>
          </w:tcPr>
          <w:p w14:paraId="3DC99286" w14:textId="1F9B620E" w:rsidR="0035788E" w:rsidRDefault="0090632A" w:rsidP="00B05A5D">
            <w:pPr>
              <w:jc w:val="center"/>
            </w:pPr>
            <w:r>
              <w:t>A</w:t>
            </w:r>
          </w:p>
        </w:tc>
      </w:tr>
      <w:tr w:rsidR="0035788E" w14:paraId="2ED24151" w14:textId="77777777" w:rsidTr="1BECDB61">
        <w:tc>
          <w:tcPr>
            <w:tcW w:w="4815" w:type="dxa"/>
          </w:tcPr>
          <w:p w14:paraId="1D4D62E9" w14:textId="4C6A8726" w:rsidR="0035788E" w:rsidRDefault="005872F9" w:rsidP="00C54E3F">
            <w:r>
              <w:t>Knowledge of, or experience with</w:t>
            </w:r>
            <w:r w:rsidR="00B67BC1">
              <w:t>, carbon and/or biodiversity certification processes (e.g. Verra, Plan Vivo)</w:t>
            </w:r>
          </w:p>
        </w:tc>
        <w:tc>
          <w:tcPr>
            <w:tcW w:w="1843" w:type="dxa"/>
          </w:tcPr>
          <w:p w14:paraId="3CD84A8E" w14:textId="2DCF9E70" w:rsidR="0035788E" w:rsidRDefault="00B67BC1" w:rsidP="00B05A5D">
            <w:pPr>
              <w:jc w:val="center"/>
            </w:pPr>
            <w:r>
              <w:t>D</w:t>
            </w:r>
          </w:p>
        </w:tc>
        <w:tc>
          <w:tcPr>
            <w:tcW w:w="2358" w:type="dxa"/>
          </w:tcPr>
          <w:p w14:paraId="50B0EF1E" w14:textId="270D7BFE" w:rsidR="0035788E" w:rsidRDefault="0090632A" w:rsidP="00B05A5D">
            <w:pPr>
              <w:jc w:val="center"/>
            </w:pPr>
            <w:r>
              <w:t>A / I</w:t>
            </w:r>
          </w:p>
        </w:tc>
      </w:tr>
      <w:tr w:rsidR="0035788E" w14:paraId="6C955944" w14:textId="77777777" w:rsidTr="1BECDB61">
        <w:tc>
          <w:tcPr>
            <w:tcW w:w="4815" w:type="dxa"/>
          </w:tcPr>
          <w:p w14:paraId="53209E16" w14:textId="75DB31C1" w:rsidR="0035788E" w:rsidRDefault="00B67BC1" w:rsidP="00C54E3F">
            <w:r>
              <w:t>Familiarity with core concepts</w:t>
            </w:r>
            <w:r w:rsidR="00152B3D">
              <w:t xml:space="preserve"> from carbon </w:t>
            </w:r>
            <w:r w:rsidR="0049236A">
              <w:t>markets, such a pricing</w:t>
            </w:r>
            <w:r w:rsidR="00214924">
              <w:t xml:space="preserve"> and quality assessment</w:t>
            </w:r>
          </w:p>
        </w:tc>
        <w:tc>
          <w:tcPr>
            <w:tcW w:w="1843" w:type="dxa"/>
          </w:tcPr>
          <w:p w14:paraId="255D8DC8" w14:textId="04EB689E" w:rsidR="0035788E" w:rsidRDefault="00152B3D" w:rsidP="00B05A5D">
            <w:pPr>
              <w:jc w:val="center"/>
            </w:pPr>
            <w:r>
              <w:t>D</w:t>
            </w:r>
          </w:p>
        </w:tc>
        <w:tc>
          <w:tcPr>
            <w:tcW w:w="2358" w:type="dxa"/>
          </w:tcPr>
          <w:p w14:paraId="1114F8B1" w14:textId="4B5A8EFF" w:rsidR="0035788E" w:rsidRDefault="0090632A" w:rsidP="00B05A5D">
            <w:pPr>
              <w:jc w:val="center"/>
            </w:pPr>
            <w:r>
              <w:t>I</w:t>
            </w:r>
          </w:p>
        </w:tc>
      </w:tr>
      <w:tr w:rsidR="009A7FB5" w14:paraId="1DDC58F0" w14:textId="77777777" w:rsidTr="1BECDB61">
        <w:tc>
          <w:tcPr>
            <w:tcW w:w="9016" w:type="dxa"/>
            <w:gridSpan w:val="3"/>
            <w:shd w:val="clear" w:color="auto" w:fill="D9D9D9" w:themeFill="background1" w:themeFillShade="D9"/>
          </w:tcPr>
          <w:p w14:paraId="22B89296" w14:textId="658A496F" w:rsidR="009A7FB5" w:rsidRPr="00636AEC" w:rsidRDefault="009A7FB5" w:rsidP="009A7FB5">
            <w:pPr>
              <w:rPr>
                <w:b/>
                <w:bCs/>
              </w:rPr>
            </w:pPr>
            <w:r w:rsidRPr="00636AEC">
              <w:rPr>
                <w:b/>
                <w:bCs/>
              </w:rPr>
              <w:t>Competencies and Personal Attributes</w:t>
            </w:r>
          </w:p>
        </w:tc>
      </w:tr>
      <w:tr w:rsidR="00334D91" w14:paraId="3B14F287" w14:textId="77777777" w:rsidTr="1BECDB61">
        <w:tc>
          <w:tcPr>
            <w:tcW w:w="4815" w:type="dxa"/>
          </w:tcPr>
          <w:p w14:paraId="294CBDDD" w14:textId="19C84F34" w:rsidR="00334D91" w:rsidRDefault="00D33613" w:rsidP="00C54E3F">
            <w:r>
              <w:t>Ability to react flexibly to changing priorities</w:t>
            </w:r>
          </w:p>
        </w:tc>
        <w:tc>
          <w:tcPr>
            <w:tcW w:w="1843" w:type="dxa"/>
          </w:tcPr>
          <w:p w14:paraId="001C967D" w14:textId="6A85369F" w:rsidR="00334D91" w:rsidRDefault="00636AEC" w:rsidP="00B05A5D">
            <w:pPr>
              <w:jc w:val="center"/>
            </w:pPr>
            <w:r>
              <w:t>E</w:t>
            </w:r>
          </w:p>
        </w:tc>
        <w:tc>
          <w:tcPr>
            <w:tcW w:w="2358" w:type="dxa"/>
          </w:tcPr>
          <w:p w14:paraId="63C5ECA9" w14:textId="6C2CB0AA" w:rsidR="00334D91" w:rsidRDefault="0090632A" w:rsidP="00B05A5D">
            <w:pPr>
              <w:jc w:val="center"/>
            </w:pPr>
            <w:r>
              <w:t>I</w:t>
            </w:r>
          </w:p>
        </w:tc>
      </w:tr>
      <w:tr w:rsidR="00334D91" w14:paraId="5AE2555E" w14:textId="77777777" w:rsidTr="1BECDB61">
        <w:tc>
          <w:tcPr>
            <w:tcW w:w="4815" w:type="dxa"/>
          </w:tcPr>
          <w:p w14:paraId="2DA8F2D2" w14:textId="52B0ADA8" w:rsidR="00334D91" w:rsidRDefault="00D33613" w:rsidP="00C54E3F">
            <w:r>
              <w:t>Ability to manage workloads self-sufficiently</w:t>
            </w:r>
          </w:p>
        </w:tc>
        <w:tc>
          <w:tcPr>
            <w:tcW w:w="1843" w:type="dxa"/>
          </w:tcPr>
          <w:p w14:paraId="45782A98" w14:textId="138D61A2" w:rsidR="00334D91" w:rsidRDefault="00636AEC" w:rsidP="00B05A5D">
            <w:pPr>
              <w:jc w:val="center"/>
            </w:pPr>
            <w:r>
              <w:t>E</w:t>
            </w:r>
          </w:p>
        </w:tc>
        <w:tc>
          <w:tcPr>
            <w:tcW w:w="2358" w:type="dxa"/>
          </w:tcPr>
          <w:p w14:paraId="2E06EDEC" w14:textId="09825668" w:rsidR="00334D91" w:rsidRDefault="0090632A" w:rsidP="00B05A5D">
            <w:pPr>
              <w:jc w:val="center"/>
            </w:pPr>
            <w:r>
              <w:t>I</w:t>
            </w:r>
          </w:p>
        </w:tc>
      </w:tr>
      <w:tr w:rsidR="00334D91" w14:paraId="2D991354" w14:textId="77777777" w:rsidTr="1BECDB61">
        <w:tc>
          <w:tcPr>
            <w:tcW w:w="4815" w:type="dxa"/>
          </w:tcPr>
          <w:p w14:paraId="37F1E0CC" w14:textId="6B1746EE" w:rsidR="00334D91" w:rsidRDefault="00D33613" w:rsidP="00C54E3F">
            <w:r>
              <w:t>Strong interpersonal skills to manage partner relationships without conflict</w:t>
            </w:r>
          </w:p>
        </w:tc>
        <w:tc>
          <w:tcPr>
            <w:tcW w:w="1843" w:type="dxa"/>
          </w:tcPr>
          <w:p w14:paraId="5549D04B" w14:textId="31E73E99" w:rsidR="00334D91" w:rsidRDefault="00636AEC" w:rsidP="00B05A5D">
            <w:pPr>
              <w:jc w:val="center"/>
            </w:pPr>
            <w:r>
              <w:t>E</w:t>
            </w:r>
          </w:p>
        </w:tc>
        <w:tc>
          <w:tcPr>
            <w:tcW w:w="2358" w:type="dxa"/>
          </w:tcPr>
          <w:p w14:paraId="0BC8B374" w14:textId="3086DBD6" w:rsidR="00334D91" w:rsidRDefault="0090632A" w:rsidP="00B05A5D">
            <w:pPr>
              <w:jc w:val="center"/>
            </w:pPr>
            <w:r>
              <w:t>A / I</w:t>
            </w:r>
          </w:p>
        </w:tc>
      </w:tr>
      <w:tr w:rsidR="00334D91" w14:paraId="71AFEBEF" w14:textId="77777777" w:rsidTr="1BECDB61">
        <w:tc>
          <w:tcPr>
            <w:tcW w:w="4815" w:type="dxa"/>
          </w:tcPr>
          <w:p w14:paraId="64873B1B" w14:textId="778C4577" w:rsidR="00334D91" w:rsidRDefault="00D33613" w:rsidP="00C54E3F">
            <w:r>
              <w:t>Ability to work in a team both in-person and remotely</w:t>
            </w:r>
          </w:p>
        </w:tc>
        <w:tc>
          <w:tcPr>
            <w:tcW w:w="1843" w:type="dxa"/>
          </w:tcPr>
          <w:p w14:paraId="32F3607D" w14:textId="0F5936A5" w:rsidR="00334D91" w:rsidRDefault="00636AEC" w:rsidP="00B05A5D">
            <w:pPr>
              <w:jc w:val="center"/>
            </w:pPr>
            <w:r>
              <w:t>E</w:t>
            </w:r>
          </w:p>
        </w:tc>
        <w:tc>
          <w:tcPr>
            <w:tcW w:w="2358" w:type="dxa"/>
          </w:tcPr>
          <w:p w14:paraId="3DC9618B" w14:textId="7C9326EC" w:rsidR="00334D91" w:rsidRDefault="00BC3CB9" w:rsidP="00B05A5D">
            <w:pPr>
              <w:jc w:val="center"/>
            </w:pPr>
            <w:r>
              <w:t>A / I</w:t>
            </w:r>
          </w:p>
        </w:tc>
      </w:tr>
      <w:tr w:rsidR="00334D91" w14:paraId="6FF698A4" w14:textId="77777777" w:rsidTr="1BECDB61">
        <w:tc>
          <w:tcPr>
            <w:tcW w:w="4815" w:type="dxa"/>
          </w:tcPr>
          <w:p w14:paraId="04FB12E2" w14:textId="3517BB9D" w:rsidR="00334D91" w:rsidRDefault="00636AEC" w:rsidP="00C54E3F">
            <w:r>
              <w:t>Desire to contribute to the protection and restoration of species, habitats and ecosystems through the stimulation of private finance</w:t>
            </w:r>
          </w:p>
        </w:tc>
        <w:tc>
          <w:tcPr>
            <w:tcW w:w="1843" w:type="dxa"/>
          </w:tcPr>
          <w:p w14:paraId="2F1020AC" w14:textId="6C922138" w:rsidR="00334D91" w:rsidRDefault="00636AEC" w:rsidP="00B05A5D">
            <w:pPr>
              <w:jc w:val="center"/>
            </w:pPr>
            <w:r>
              <w:t>E</w:t>
            </w:r>
          </w:p>
        </w:tc>
        <w:tc>
          <w:tcPr>
            <w:tcW w:w="2358" w:type="dxa"/>
          </w:tcPr>
          <w:p w14:paraId="18C245A5" w14:textId="55B4892C" w:rsidR="00334D91" w:rsidRDefault="00BC3CB9" w:rsidP="00B05A5D">
            <w:pPr>
              <w:jc w:val="center"/>
            </w:pPr>
            <w:r>
              <w:t>A / I</w:t>
            </w:r>
          </w:p>
        </w:tc>
      </w:tr>
    </w:tbl>
    <w:p w14:paraId="06C03013" w14:textId="77777777" w:rsidR="0035788E" w:rsidRDefault="0035788E" w:rsidP="00C54E3F"/>
    <w:p w14:paraId="2E12E2D4" w14:textId="73C9CB45" w:rsidR="00F56289" w:rsidRDefault="00F56289" w:rsidP="00F56289">
      <w:pPr>
        <w:pStyle w:val="Heading1"/>
        <w:numPr>
          <w:ilvl w:val="0"/>
          <w:numId w:val="0"/>
        </w:numPr>
      </w:pPr>
      <w:r>
        <w:t>Working Arrangements</w:t>
      </w:r>
    </w:p>
    <w:p w14:paraId="689DBB9E" w14:textId="30A237A5" w:rsidR="005A04E6" w:rsidRDefault="005A04E6" w:rsidP="1BECDB61">
      <w:r>
        <w:t xml:space="preserve">Working arrangements will differ depending on the location of the successful applicant. </w:t>
      </w:r>
      <w:r w:rsidR="72B58159">
        <w:t>Work will be</w:t>
      </w:r>
      <w:r w:rsidR="00EE4A7E">
        <w:t xml:space="preserve"> fully </w:t>
      </w:r>
      <w:r w:rsidR="00F53BAF">
        <w:t>remote,</w:t>
      </w:r>
      <w:r w:rsidR="00EE4A7E">
        <w:t xml:space="preserve"> but </w:t>
      </w:r>
      <w:r w:rsidR="004447C2">
        <w:t>you must be</w:t>
      </w:r>
      <w:r w:rsidR="00F86C63">
        <w:t xml:space="preserve"> available for in-person ‘block weeks” at the rePLANET HQ in Lincolnshire, UK, </w:t>
      </w:r>
      <w:r w:rsidR="0056643A">
        <w:t xml:space="preserve">at least </w:t>
      </w:r>
      <w:r w:rsidR="00F86C63">
        <w:t>four times per year</w:t>
      </w:r>
      <w:r w:rsidR="0056643A">
        <w:t>.</w:t>
      </w:r>
      <w:r w:rsidR="00F86C63">
        <w:t xml:space="preserve"> The exact dates of these block weeks will be arranged no less than 4 weeks in advance</w:t>
      </w:r>
      <w:r w:rsidR="003C7E3C">
        <w:t xml:space="preserve"> and during these block weeks you would be required to work from HQ from </w:t>
      </w:r>
      <w:r w:rsidR="00AA0C79">
        <w:t>Monday to Friday</w:t>
      </w:r>
      <w:r w:rsidR="003C7E3C">
        <w:t xml:space="preserve"> (accommodation would be provided)</w:t>
      </w:r>
      <w:r w:rsidR="00C90C92">
        <w:t xml:space="preserve">. </w:t>
      </w:r>
      <w:r w:rsidR="09E748A7" w:rsidRPr="1BECDB61">
        <w:rPr>
          <w:rFonts w:eastAsia="Arial Nova Light" w:cs="Arial Nova Light"/>
          <w:color w:val="000000" w:themeColor="text1"/>
          <w:sz w:val="19"/>
          <w:szCs w:val="19"/>
        </w:rPr>
        <w:t>Within the next 12 months we intend to open a London office, after which point we will expect the successful candidate to spend at least 3 days per week in the office, as agreed with their line manager.</w:t>
      </w:r>
    </w:p>
    <w:p w14:paraId="147EC17D" w14:textId="3DDE105B" w:rsidR="00C90C92" w:rsidRDefault="00F53BAF" w:rsidP="00002880">
      <w:r>
        <w:t>Also,</w:t>
      </w:r>
      <w:r w:rsidR="003F0A32">
        <w:t xml:space="preserve"> since </w:t>
      </w:r>
      <w:r w:rsidR="00C90C92">
        <w:t>rePLANET works on projects around the world and there is an expectation that all staff are prepared to work for extended periods in the field, including overseas</w:t>
      </w:r>
      <w:r w:rsidR="00675103">
        <w:t xml:space="preserve">. As a minimum you will be required to be available for at least </w:t>
      </w:r>
      <w:r w:rsidR="003D052A">
        <w:t>four</w:t>
      </w:r>
      <w:r w:rsidR="00675103">
        <w:t xml:space="preserve"> periods of </w:t>
      </w:r>
      <w:r w:rsidR="007220F5">
        <w:t>up to 3 weeks per year.</w:t>
      </w:r>
    </w:p>
    <w:p w14:paraId="0C7A087D" w14:textId="77777777" w:rsidR="00F56289" w:rsidRDefault="00F56289" w:rsidP="00C54E3F"/>
    <w:p w14:paraId="7C4FAC81" w14:textId="5B6DA539" w:rsidR="00F56289" w:rsidRDefault="00F56289" w:rsidP="00F56289">
      <w:pPr>
        <w:pStyle w:val="Heading1"/>
        <w:numPr>
          <w:ilvl w:val="0"/>
          <w:numId w:val="0"/>
        </w:numPr>
      </w:pPr>
      <w:r>
        <w:t>Next Steps</w:t>
      </w:r>
    </w:p>
    <w:p w14:paraId="760E28DF" w14:textId="61856AC0" w:rsidR="00F56289" w:rsidRDefault="0034422F" w:rsidP="00C54E3F">
      <w:r>
        <w:t xml:space="preserve">If you would like to apply for this role please submit your CV and a cover letter describing your suitability for the position, making reference to the selection criteria outlined in the above Person Specification. Applications will be accepted until a suitable candidate is found and should be submitted to </w:t>
      </w:r>
      <w:hyperlink r:id="rId10" w:history="1">
        <w:r w:rsidR="00E675EE" w:rsidRPr="004F1A79">
          <w:rPr>
            <w:rStyle w:val="Hyperlink"/>
          </w:rPr>
          <w:t>dan.exton@replanet.org.uk</w:t>
        </w:r>
      </w:hyperlink>
      <w:r w:rsidR="001E483C">
        <w:t xml:space="preserve"> and </w:t>
      </w:r>
      <w:hyperlink r:id="rId11" w:history="1">
        <w:r w:rsidR="001E483C" w:rsidRPr="00436408">
          <w:rPr>
            <w:rStyle w:val="Hyperlink"/>
          </w:rPr>
          <w:t>max.hobhouse@replanet.org.uk</w:t>
        </w:r>
      </w:hyperlink>
      <w:r w:rsidR="001E483C">
        <w:t xml:space="preserve">. </w:t>
      </w:r>
      <w:r w:rsidR="00E675EE">
        <w:t>Please apply early to avoid disappointment.</w:t>
      </w:r>
    </w:p>
    <w:p w14:paraId="13242738" w14:textId="17EBBCC7" w:rsidR="00E675EE" w:rsidRPr="009A700E" w:rsidRDefault="00E675EE" w:rsidP="00C54E3F">
      <w:r>
        <w:t>rePLANET is experiencing a significant period of growth and it is therefore likely that multiple positions of a similar nature will become available in the next 6-12 months. If you are not offered the position in this round of recruitment but would like your CV to be kept on file for consideration as other opportunities arise, please indicate this in your cover letter.</w:t>
      </w:r>
    </w:p>
    <w:sectPr w:rsidR="00E675EE" w:rsidRPr="009A700E" w:rsidSect="00715B63">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A62FC" w14:textId="77777777" w:rsidR="00D803DE" w:rsidRDefault="00D803DE" w:rsidP="00DE3924">
      <w:r>
        <w:separator/>
      </w:r>
    </w:p>
  </w:endnote>
  <w:endnote w:type="continuationSeparator" w:id="0">
    <w:p w14:paraId="54AE657B" w14:textId="77777777" w:rsidR="00D803DE" w:rsidRDefault="00D803DE" w:rsidP="00DE3924">
      <w:r>
        <w:continuationSeparator/>
      </w:r>
    </w:p>
  </w:endnote>
  <w:endnote w:type="continuationNotice" w:id="1">
    <w:p w14:paraId="07B0EF45" w14:textId="77777777" w:rsidR="001A7F1F" w:rsidRDefault="001A7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AA92" w14:textId="77777777" w:rsidR="00EB0955" w:rsidRPr="00EB0955" w:rsidRDefault="00EA45A9" w:rsidP="00DE3924">
    <w:pPr>
      <w:pStyle w:val="Footer"/>
    </w:pPr>
    <w:r>
      <w:rPr>
        <w:noProof/>
        <w:lang w:val="en-US"/>
      </w:rPr>
      <w:drawing>
        <wp:anchor distT="0" distB="0" distL="114300" distR="114300" simplePos="0" relativeHeight="251658242" behindDoc="1" locked="0" layoutInCell="1" allowOverlap="1" wp14:anchorId="1F3554E0" wp14:editId="5C05DCDB">
          <wp:simplePos x="0" y="0"/>
          <wp:positionH relativeFrom="column">
            <wp:posOffset>5372100</wp:posOffset>
          </wp:positionH>
          <wp:positionV relativeFrom="paragraph">
            <wp:posOffset>-127000</wp:posOffset>
          </wp:positionV>
          <wp:extent cx="564725" cy="535267"/>
          <wp:effectExtent l="0" t="0" r="6985" b="0"/>
          <wp:wrapNone/>
          <wp:docPr id="1205888670" name="Picture 1205888670" descr="A logo with a tree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88670" name="Picture 1205888670" descr="A logo with a tree and a bi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25" cy="535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955" w:rsidRPr="00EB0955">
      <w:rPr>
        <w:noProof/>
        <w:sz w:val="15"/>
        <w:szCs w:val="15"/>
        <w:lang w:val="en-US"/>
      </w:rPr>
      <mc:AlternateContent>
        <mc:Choice Requires="wps">
          <w:drawing>
            <wp:anchor distT="0" distB="0" distL="114300" distR="114300" simplePos="0" relativeHeight="251658243" behindDoc="1" locked="0" layoutInCell="1" allowOverlap="1" wp14:anchorId="67F6A256" wp14:editId="7BBEA2D7">
              <wp:simplePos x="0" y="0"/>
              <wp:positionH relativeFrom="column">
                <wp:posOffset>133033</wp:posOffset>
              </wp:positionH>
              <wp:positionV relativeFrom="paragraph">
                <wp:posOffset>-1178243</wp:posOffset>
              </wp:positionV>
              <wp:extent cx="403200" cy="2656522"/>
              <wp:effectExtent l="0" t="2858" r="0" b="0"/>
              <wp:wrapNone/>
              <wp:docPr id="12" name="Rectangle: Top Corners Rounded 12"/>
              <wp:cNvGraphicFramePr/>
              <a:graphic xmlns:a="http://schemas.openxmlformats.org/drawingml/2006/main">
                <a:graphicData uri="http://schemas.microsoft.com/office/word/2010/wordprocessingShape">
                  <wps:wsp>
                    <wps:cNvSpPr/>
                    <wps:spPr>
                      <a:xfrm rot="5400000">
                        <a:off x="0" y="0"/>
                        <a:ext cx="403200" cy="2656522"/>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Top Corners Rounded 12" style="position:absolute;margin-left:10.5pt;margin-top:-92.8pt;width:31.75pt;height:209.1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3200,2656522" o:spid="_x0000_s1026" fillcolor="#008d93" stroked="f" strokeweight="1pt" path="m97518,l305682,v53858,,97518,43660,97518,97518l403200,2656522r,l,2656522r,l,97518c,43660,43660,,975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" w14:anchorId="7359CA21">
              <v:stroke joinstyle="miter"/>
              <v:path arrowok="t" o:connecttype="custom" o:connectlocs="97518,0;305682,0;403200,97518;403200,2656522;403200,2656522;0,2656522;0,2656522;0,97518;97518,0" o:connectangles="0,0,0,0,0,0,0,0,0"/>
            </v:shape>
          </w:pict>
        </mc:Fallback>
      </mc:AlternateContent>
    </w:r>
    <w:r w:rsidR="00EB0955" w:rsidRPr="00EB0955">
      <w:t>rePLANET.org</w:t>
    </w:r>
    <w:r>
      <w:t>.uk</w:t>
    </w:r>
  </w:p>
  <w:p w14:paraId="76537CFD" w14:textId="77777777" w:rsidR="00EB0955" w:rsidRPr="00EB0955" w:rsidRDefault="00EB0955" w:rsidP="00DE3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0819" w14:textId="77777777" w:rsidR="00EB0955" w:rsidRDefault="00EB0955" w:rsidP="00DE3924">
    <w:pPr>
      <w:pStyle w:val="Footer"/>
    </w:pPr>
  </w:p>
  <w:p w14:paraId="379682A5" w14:textId="77777777" w:rsidR="00EB0955" w:rsidRDefault="00EB0955" w:rsidP="00DE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8952" w14:textId="77777777" w:rsidR="00D803DE" w:rsidRDefault="00D803DE" w:rsidP="00DE3924">
      <w:r>
        <w:separator/>
      </w:r>
    </w:p>
  </w:footnote>
  <w:footnote w:type="continuationSeparator" w:id="0">
    <w:p w14:paraId="460481A9" w14:textId="77777777" w:rsidR="00D803DE" w:rsidRDefault="00D803DE" w:rsidP="00DE3924">
      <w:r>
        <w:continuationSeparator/>
      </w:r>
    </w:p>
  </w:footnote>
  <w:footnote w:type="continuationNotice" w:id="1">
    <w:p w14:paraId="3314E045" w14:textId="77777777" w:rsidR="001A7F1F" w:rsidRDefault="001A7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5C6E" w14:textId="77777777" w:rsidR="00EB0955" w:rsidRPr="00D70189" w:rsidRDefault="00EB0955" w:rsidP="00DE3924">
    <w:pPr>
      <w:pStyle w:val="Footer"/>
    </w:pPr>
  </w:p>
  <w:p w14:paraId="0103C986" w14:textId="77777777" w:rsidR="00EB0955" w:rsidRDefault="00EB0955" w:rsidP="00DE3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C575" w14:textId="77777777" w:rsidR="00EB0955" w:rsidRDefault="00C063CD" w:rsidP="00DE3924">
    <w:pPr>
      <w:pStyle w:val="Footer"/>
      <w:rPr>
        <w:rFonts w:eastAsia="Calibri"/>
      </w:rPr>
    </w:pPr>
    <w:r w:rsidRPr="00EB0955">
      <w:rPr>
        <w:noProof/>
        <w:color w:val="FFFFFF" w:themeColor="background1"/>
        <w:lang w:val="en-US"/>
      </w:rPr>
      <mc:AlternateContent>
        <mc:Choice Requires="wps">
          <w:drawing>
            <wp:anchor distT="0" distB="0" distL="114300" distR="114300" simplePos="0" relativeHeight="251658240" behindDoc="1" locked="0" layoutInCell="1" allowOverlap="1" wp14:anchorId="5B7A1DFF" wp14:editId="76DD9E45">
              <wp:simplePos x="0" y="0"/>
              <wp:positionH relativeFrom="column">
                <wp:posOffset>436404</wp:posOffset>
              </wp:positionH>
              <wp:positionV relativeFrom="paragraph">
                <wp:posOffset>-650399</wp:posOffset>
              </wp:positionV>
              <wp:extent cx="280352" cy="3396615"/>
              <wp:effectExtent l="3810" t="0" r="9525" b="9525"/>
              <wp:wrapNone/>
              <wp:docPr id="13" name="Rectangle: Top Corners Rounded 13"/>
              <wp:cNvGraphicFramePr/>
              <a:graphic xmlns:a="http://schemas.openxmlformats.org/drawingml/2006/main">
                <a:graphicData uri="http://schemas.microsoft.com/office/word/2010/wordprocessingShape">
                  <wps:wsp>
                    <wps:cNvSpPr/>
                    <wps:spPr>
                      <a:xfrm rot="5400000">
                        <a:off x="0" y="0"/>
                        <a:ext cx="280352" cy="3396615"/>
                      </a:xfrm>
                      <a:prstGeom prst="round2SameRect">
                        <a:avLst>
                          <a:gd name="adj1" fmla="val 24186"/>
                          <a:gd name="adj2" fmla="val 0"/>
                        </a:avLst>
                      </a:prstGeom>
                      <a:solidFill>
                        <a:srgbClr val="008D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Top Corners Rounded 13" style="position:absolute;margin-left:34.35pt;margin-top:-51.2pt;width:22.05pt;height:267.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352,3396615" o:spid="_x0000_s1026" fillcolor="#008d93" stroked="f" strokeweight="1pt" path="m67806,l212546,v37448,,67806,30358,67806,67806l280352,3396615r,l,3396615r,l,67806c,30358,30358,,678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" w14:anchorId="2B3D2268">
              <v:stroke joinstyle="miter"/>
              <v:path arrowok="t" o:connecttype="custom" o:connectlocs="67806,0;212546,0;280352,67806;280352,3396615;280352,3396615;0,3396615;0,3396615;0,67806;67806,0" o:connectangles="0,0,0,0,0,0,0,0,0"/>
            </v:shape>
          </w:pict>
        </mc:Fallback>
      </mc:AlternateContent>
    </w:r>
    <w:r w:rsidR="006B7FC0">
      <w:rPr>
        <w:noProof/>
        <w:lang w:val="en-US"/>
      </w:rPr>
      <w:drawing>
        <wp:anchor distT="0" distB="0" distL="114300" distR="114300" simplePos="0" relativeHeight="251658241" behindDoc="1" locked="0" layoutInCell="1" allowOverlap="1" wp14:anchorId="2F0DA6B7" wp14:editId="39C198D1">
          <wp:simplePos x="0" y="0"/>
          <wp:positionH relativeFrom="column">
            <wp:posOffset>4911349</wp:posOffset>
          </wp:positionH>
          <wp:positionV relativeFrom="paragraph">
            <wp:posOffset>636</wp:posOffset>
          </wp:positionV>
          <wp:extent cx="810636" cy="768350"/>
          <wp:effectExtent l="0" t="0" r="8890" b="0"/>
          <wp:wrapNone/>
          <wp:docPr id="402109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767" cy="778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CE10F" w14:textId="77777777" w:rsidR="00EB0955" w:rsidRPr="00292CBE" w:rsidRDefault="00EB0955" w:rsidP="00DE3924">
    <w:pPr>
      <w:pStyle w:val="Footer"/>
    </w:pPr>
    <w:r w:rsidRPr="00292CBE">
      <w:t xml:space="preserve">Wallace House, Old Bolingbroke, </w:t>
    </w:r>
  </w:p>
  <w:p w14:paraId="1E82E833" w14:textId="77777777" w:rsidR="00EB0955" w:rsidRPr="00292CBE" w:rsidRDefault="00EB0955" w:rsidP="00DE3924">
    <w:pPr>
      <w:pStyle w:val="Footer"/>
    </w:pPr>
    <w:r w:rsidRPr="00292CBE">
      <w:t>Spilsby PE23 4EX, United Kingdom</w:t>
    </w:r>
  </w:p>
  <w:p w14:paraId="1F12A7A6" w14:textId="77777777" w:rsidR="00EB0955" w:rsidRPr="00A6197C" w:rsidRDefault="00EB0955" w:rsidP="00DE3924">
    <w:pPr>
      <w:pStyle w:val="Footer"/>
      <w:rPr>
        <w:lang w:val="es-MX"/>
      </w:rPr>
    </w:pPr>
    <w:r w:rsidRPr="00A6197C">
      <w:rPr>
        <w:b/>
        <w:bCs/>
        <w:lang w:val="es-MX"/>
      </w:rPr>
      <w:t xml:space="preserve">t  </w:t>
    </w:r>
    <w:r w:rsidRPr="00A6197C">
      <w:rPr>
        <w:lang w:val="es-MX"/>
      </w:rPr>
      <w:t>+44 (0)1790</w:t>
    </w:r>
    <w:r w:rsidR="00C02981">
      <w:rPr>
        <w:lang w:val="es-MX"/>
      </w:rPr>
      <w:t xml:space="preserve"> </w:t>
    </w:r>
    <w:r w:rsidRPr="00A6197C">
      <w:rPr>
        <w:lang w:val="es-MX"/>
      </w:rPr>
      <w:t>763194</w:t>
    </w:r>
  </w:p>
  <w:p w14:paraId="29B64AD8" w14:textId="77777777" w:rsidR="00EB0955" w:rsidRPr="00292CBE" w:rsidRDefault="00EB0955" w:rsidP="00DE3924">
    <w:pPr>
      <w:pStyle w:val="Footer"/>
      <w:rPr>
        <w:lang w:val="de-DE"/>
      </w:rPr>
    </w:pPr>
    <w:r w:rsidRPr="00292CBE">
      <w:rPr>
        <w:b/>
        <w:bCs/>
        <w:lang w:val="de-DE"/>
      </w:rPr>
      <w:t xml:space="preserve">e </w:t>
    </w:r>
    <w:r w:rsidRPr="00292CBE">
      <w:rPr>
        <w:lang w:val="de-DE"/>
      </w:rPr>
      <w:t xml:space="preserve"> </w:t>
    </w:r>
    <w:hyperlink r:id="rId2" w:history="1">
      <w:r w:rsidR="0029331B" w:rsidRPr="004A1EE3">
        <w:rPr>
          <w:rStyle w:val="Hyperlink"/>
          <w:lang w:val="de-DE"/>
        </w:rPr>
        <w:t>contactus@replanet.org.uk</w:t>
      </w:r>
    </w:hyperlink>
    <w:r w:rsidR="00D87BA9">
      <w:rPr>
        <w:lang w:val="de-DE"/>
      </w:rPr>
      <w:t xml:space="preserve"> </w:t>
    </w:r>
    <w:r w:rsidR="006B7FC0">
      <w:rPr>
        <w:lang w:val="de-DE"/>
      </w:rPr>
      <w:tab/>
    </w:r>
  </w:p>
  <w:p w14:paraId="51621B82" w14:textId="77777777" w:rsidR="00EB0955" w:rsidRPr="009A700E" w:rsidRDefault="00EB0955" w:rsidP="00DE3924">
    <w:pPr>
      <w:pStyle w:val="Footer"/>
      <w:rPr>
        <w:lang w:val="de-DE"/>
      </w:rPr>
    </w:pPr>
  </w:p>
  <w:p w14:paraId="3BC6184D" w14:textId="77777777" w:rsidR="00A6197C" w:rsidRPr="009A700E" w:rsidRDefault="00A6197C" w:rsidP="00DE3924">
    <w:pPr>
      <w:pStyle w:val="Header"/>
      <w:rPr>
        <w:lang w:val="de-DE"/>
      </w:rPr>
    </w:pPr>
  </w:p>
  <w:p w14:paraId="399F2627" w14:textId="77777777" w:rsidR="00EB0955" w:rsidRPr="009554EC" w:rsidRDefault="00EB0955" w:rsidP="00DE3924">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31F9D"/>
    <w:multiLevelType w:val="multilevel"/>
    <w:tmpl w:val="25744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67856"/>
    <w:multiLevelType w:val="hybridMultilevel"/>
    <w:tmpl w:val="75FCB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1140B"/>
    <w:multiLevelType w:val="hybridMultilevel"/>
    <w:tmpl w:val="7408E616"/>
    <w:lvl w:ilvl="0" w:tplc="A416820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24ADB"/>
    <w:multiLevelType w:val="hybridMultilevel"/>
    <w:tmpl w:val="7190037E"/>
    <w:lvl w:ilvl="0" w:tplc="66E26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C56D1"/>
    <w:multiLevelType w:val="hybridMultilevel"/>
    <w:tmpl w:val="5114C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B7DD5"/>
    <w:multiLevelType w:val="hybridMultilevel"/>
    <w:tmpl w:val="296EA530"/>
    <w:lvl w:ilvl="0" w:tplc="B76AFD6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93DFD"/>
    <w:multiLevelType w:val="hybridMultilevel"/>
    <w:tmpl w:val="4FACD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842223">
    <w:abstractNumId w:val="3"/>
  </w:num>
  <w:num w:numId="2" w16cid:durableId="2138377076">
    <w:abstractNumId w:val="6"/>
  </w:num>
  <w:num w:numId="3" w16cid:durableId="510531303">
    <w:abstractNumId w:val="5"/>
  </w:num>
  <w:num w:numId="4" w16cid:durableId="2005549351">
    <w:abstractNumId w:val="2"/>
  </w:num>
  <w:num w:numId="5" w16cid:durableId="718163880">
    <w:abstractNumId w:val="1"/>
  </w:num>
  <w:num w:numId="6" w16cid:durableId="999233878">
    <w:abstractNumId w:val="4"/>
  </w:num>
  <w:num w:numId="7" w16cid:durableId="35693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E"/>
    <w:rsid w:val="00002880"/>
    <w:rsid w:val="00040403"/>
    <w:rsid w:val="00056C5E"/>
    <w:rsid w:val="000708C0"/>
    <w:rsid w:val="0007128C"/>
    <w:rsid w:val="00084372"/>
    <w:rsid w:val="000A36D2"/>
    <w:rsid w:val="000E6FD7"/>
    <w:rsid w:val="000F13DE"/>
    <w:rsid w:val="00114A74"/>
    <w:rsid w:val="001322B7"/>
    <w:rsid w:val="00143E6A"/>
    <w:rsid w:val="0015135C"/>
    <w:rsid w:val="00152B3D"/>
    <w:rsid w:val="00173F71"/>
    <w:rsid w:val="0017757F"/>
    <w:rsid w:val="001805AC"/>
    <w:rsid w:val="00186A77"/>
    <w:rsid w:val="001A29EF"/>
    <w:rsid w:val="001A7F1F"/>
    <w:rsid w:val="001B153C"/>
    <w:rsid w:val="001C36DF"/>
    <w:rsid w:val="001D5BD3"/>
    <w:rsid w:val="001E33F5"/>
    <w:rsid w:val="001E3B95"/>
    <w:rsid w:val="001E483C"/>
    <w:rsid w:val="00202C8C"/>
    <w:rsid w:val="00214924"/>
    <w:rsid w:val="00215C99"/>
    <w:rsid w:val="002253B6"/>
    <w:rsid w:val="00251A05"/>
    <w:rsid w:val="0027277E"/>
    <w:rsid w:val="00282C4C"/>
    <w:rsid w:val="00290C1D"/>
    <w:rsid w:val="0029331B"/>
    <w:rsid w:val="002970F8"/>
    <w:rsid w:val="002B77C0"/>
    <w:rsid w:val="002C29AF"/>
    <w:rsid w:val="002E4897"/>
    <w:rsid w:val="002F0E6E"/>
    <w:rsid w:val="00306D6A"/>
    <w:rsid w:val="003116F6"/>
    <w:rsid w:val="00315DDD"/>
    <w:rsid w:val="00315E00"/>
    <w:rsid w:val="00332434"/>
    <w:rsid w:val="003343A4"/>
    <w:rsid w:val="00334D91"/>
    <w:rsid w:val="0034422F"/>
    <w:rsid w:val="00355F2F"/>
    <w:rsid w:val="0035788E"/>
    <w:rsid w:val="0036610F"/>
    <w:rsid w:val="00372410"/>
    <w:rsid w:val="003A5331"/>
    <w:rsid w:val="003B6C72"/>
    <w:rsid w:val="003C6D64"/>
    <w:rsid w:val="003C7E3C"/>
    <w:rsid w:val="003D052A"/>
    <w:rsid w:val="003E2E51"/>
    <w:rsid w:val="003F0A32"/>
    <w:rsid w:val="00404799"/>
    <w:rsid w:val="00412F68"/>
    <w:rsid w:val="004447C2"/>
    <w:rsid w:val="00447878"/>
    <w:rsid w:val="004536EC"/>
    <w:rsid w:val="0045426C"/>
    <w:rsid w:val="00482FA3"/>
    <w:rsid w:val="00486B8B"/>
    <w:rsid w:val="004918D4"/>
    <w:rsid w:val="004922E6"/>
    <w:rsid w:val="0049236A"/>
    <w:rsid w:val="004A2811"/>
    <w:rsid w:val="004B1FB9"/>
    <w:rsid w:val="004C6B9F"/>
    <w:rsid w:val="004C7460"/>
    <w:rsid w:val="004D7A1A"/>
    <w:rsid w:val="004E2367"/>
    <w:rsid w:val="004E25BE"/>
    <w:rsid w:val="004F44F1"/>
    <w:rsid w:val="00512827"/>
    <w:rsid w:val="00515E2F"/>
    <w:rsid w:val="00533411"/>
    <w:rsid w:val="00537B45"/>
    <w:rsid w:val="00551A5A"/>
    <w:rsid w:val="0056643A"/>
    <w:rsid w:val="005732D2"/>
    <w:rsid w:val="005872F9"/>
    <w:rsid w:val="005950C0"/>
    <w:rsid w:val="00596606"/>
    <w:rsid w:val="00597C63"/>
    <w:rsid w:val="005A04E6"/>
    <w:rsid w:val="005A138C"/>
    <w:rsid w:val="005A7A91"/>
    <w:rsid w:val="005B0D68"/>
    <w:rsid w:val="005B39A9"/>
    <w:rsid w:val="005C1711"/>
    <w:rsid w:val="00601472"/>
    <w:rsid w:val="00604C45"/>
    <w:rsid w:val="00611F30"/>
    <w:rsid w:val="00613570"/>
    <w:rsid w:val="00620F65"/>
    <w:rsid w:val="0063495E"/>
    <w:rsid w:val="00636AEC"/>
    <w:rsid w:val="00641878"/>
    <w:rsid w:val="00644489"/>
    <w:rsid w:val="00654F3D"/>
    <w:rsid w:val="0067365F"/>
    <w:rsid w:val="00675103"/>
    <w:rsid w:val="006839E0"/>
    <w:rsid w:val="006B2292"/>
    <w:rsid w:val="006B7FC0"/>
    <w:rsid w:val="006D5CA0"/>
    <w:rsid w:val="006F42E8"/>
    <w:rsid w:val="007015E1"/>
    <w:rsid w:val="00701C86"/>
    <w:rsid w:val="00703EA0"/>
    <w:rsid w:val="007072CC"/>
    <w:rsid w:val="007136F7"/>
    <w:rsid w:val="00715B63"/>
    <w:rsid w:val="00720758"/>
    <w:rsid w:val="007220F5"/>
    <w:rsid w:val="0072423A"/>
    <w:rsid w:val="00725CDA"/>
    <w:rsid w:val="0075585F"/>
    <w:rsid w:val="00774521"/>
    <w:rsid w:val="0079141E"/>
    <w:rsid w:val="007A4AE5"/>
    <w:rsid w:val="007B2D2C"/>
    <w:rsid w:val="007F6DE5"/>
    <w:rsid w:val="00843906"/>
    <w:rsid w:val="00862515"/>
    <w:rsid w:val="00880603"/>
    <w:rsid w:val="00886574"/>
    <w:rsid w:val="00886A16"/>
    <w:rsid w:val="008C61E6"/>
    <w:rsid w:val="008D02A0"/>
    <w:rsid w:val="00904ECC"/>
    <w:rsid w:val="0090632A"/>
    <w:rsid w:val="0095192E"/>
    <w:rsid w:val="009554EC"/>
    <w:rsid w:val="009619DC"/>
    <w:rsid w:val="00961A26"/>
    <w:rsid w:val="0096593D"/>
    <w:rsid w:val="00970C8A"/>
    <w:rsid w:val="00982B1E"/>
    <w:rsid w:val="009A700E"/>
    <w:rsid w:val="009A7FB5"/>
    <w:rsid w:val="009C0923"/>
    <w:rsid w:val="009D4C3A"/>
    <w:rsid w:val="009F22AA"/>
    <w:rsid w:val="009F3ADB"/>
    <w:rsid w:val="00A15337"/>
    <w:rsid w:val="00A16EC3"/>
    <w:rsid w:val="00A24FE9"/>
    <w:rsid w:val="00A25CDA"/>
    <w:rsid w:val="00A37B64"/>
    <w:rsid w:val="00A42509"/>
    <w:rsid w:val="00A42D07"/>
    <w:rsid w:val="00A6197C"/>
    <w:rsid w:val="00A6553B"/>
    <w:rsid w:val="00A6681E"/>
    <w:rsid w:val="00A6752C"/>
    <w:rsid w:val="00A93013"/>
    <w:rsid w:val="00AA0C79"/>
    <w:rsid w:val="00AC252E"/>
    <w:rsid w:val="00AC4353"/>
    <w:rsid w:val="00B03585"/>
    <w:rsid w:val="00B05A5D"/>
    <w:rsid w:val="00B15BDD"/>
    <w:rsid w:val="00B26ADF"/>
    <w:rsid w:val="00B27CF7"/>
    <w:rsid w:val="00B67BC1"/>
    <w:rsid w:val="00B853E6"/>
    <w:rsid w:val="00B91891"/>
    <w:rsid w:val="00B94665"/>
    <w:rsid w:val="00BC3CB9"/>
    <w:rsid w:val="00BC43D8"/>
    <w:rsid w:val="00BC7615"/>
    <w:rsid w:val="00BD37F5"/>
    <w:rsid w:val="00BD4188"/>
    <w:rsid w:val="00BF2654"/>
    <w:rsid w:val="00BF626F"/>
    <w:rsid w:val="00C02981"/>
    <w:rsid w:val="00C063CD"/>
    <w:rsid w:val="00C14745"/>
    <w:rsid w:val="00C235C9"/>
    <w:rsid w:val="00C54E3F"/>
    <w:rsid w:val="00C653FD"/>
    <w:rsid w:val="00C86506"/>
    <w:rsid w:val="00C86F5A"/>
    <w:rsid w:val="00C90C92"/>
    <w:rsid w:val="00CB57C5"/>
    <w:rsid w:val="00CF2628"/>
    <w:rsid w:val="00D121E3"/>
    <w:rsid w:val="00D2565E"/>
    <w:rsid w:val="00D30E31"/>
    <w:rsid w:val="00D33613"/>
    <w:rsid w:val="00D4559A"/>
    <w:rsid w:val="00D51FA6"/>
    <w:rsid w:val="00D624E7"/>
    <w:rsid w:val="00D72467"/>
    <w:rsid w:val="00D767FC"/>
    <w:rsid w:val="00D803DE"/>
    <w:rsid w:val="00D87BA9"/>
    <w:rsid w:val="00DA5CC0"/>
    <w:rsid w:val="00DD134E"/>
    <w:rsid w:val="00DE3924"/>
    <w:rsid w:val="00DF3C08"/>
    <w:rsid w:val="00E108CC"/>
    <w:rsid w:val="00E224BB"/>
    <w:rsid w:val="00E516BD"/>
    <w:rsid w:val="00E675EE"/>
    <w:rsid w:val="00E901FC"/>
    <w:rsid w:val="00EA45A9"/>
    <w:rsid w:val="00EB0955"/>
    <w:rsid w:val="00ED076D"/>
    <w:rsid w:val="00ED5417"/>
    <w:rsid w:val="00EE4A7E"/>
    <w:rsid w:val="00EF60E3"/>
    <w:rsid w:val="00F01F1F"/>
    <w:rsid w:val="00F03C9E"/>
    <w:rsid w:val="00F177FA"/>
    <w:rsid w:val="00F3215A"/>
    <w:rsid w:val="00F33325"/>
    <w:rsid w:val="00F34E53"/>
    <w:rsid w:val="00F42054"/>
    <w:rsid w:val="00F53BAF"/>
    <w:rsid w:val="00F56289"/>
    <w:rsid w:val="00F57CC3"/>
    <w:rsid w:val="00F86C63"/>
    <w:rsid w:val="00F968E0"/>
    <w:rsid w:val="00FA0B5F"/>
    <w:rsid w:val="00FA2F04"/>
    <w:rsid w:val="00FA37EA"/>
    <w:rsid w:val="00FA76FF"/>
    <w:rsid w:val="00FB11FD"/>
    <w:rsid w:val="00FC1A31"/>
    <w:rsid w:val="00FC3B46"/>
    <w:rsid w:val="00FC55EB"/>
    <w:rsid w:val="00FC5D67"/>
    <w:rsid w:val="00FE1333"/>
    <w:rsid w:val="00FF3131"/>
    <w:rsid w:val="00FF727C"/>
    <w:rsid w:val="03DDF8C9"/>
    <w:rsid w:val="03F55252"/>
    <w:rsid w:val="05D55C0A"/>
    <w:rsid w:val="083DD02D"/>
    <w:rsid w:val="0926A05C"/>
    <w:rsid w:val="09E38B71"/>
    <w:rsid w:val="09E748A7"/>
    <w:rsid w:val="0BC60883"/>
    <w:rsid w:val="0E0D1D6E"/>
    <w:rsid w:val="13BD30A0"/>
    <w:rsid w:val="151B922E"/>
    <w:rsid w:val="1624462D"/>
    <w:rsid w:val="168C2C08"/>
    <w:rsid w:val="1A9FF477"/>
    <w:rsid w:val="1B20C5F3"/>
    <w:rsid w:val="1BECDB61"/>
    <w:rsid w:val="1CFF2745"/>
    <w:rsid w:val="1DD59FB8"/>
    <w:rsid w:val="1DE85F78"/>
    <w:rsid w:val="1F211E37"/>
    <w:rsid w:val="1FD7A135"/>
    <w:rsid w:val="21277CCE"/>
    <w:rsid w:val="23D46097"/>
    <w:rsid w:val="24ACB140"/>
    <w:rsid w:val="2B491E16"/>
    <w:rsid w:val="2BD4396A"/>
    <w:rsid w:val="2E350254"/>
    <w:rsid w:val="33A55162"/>
    <w:rsid w:val="347524F4"/>
    <w:rsid w:val="367E7B91"/>
    <w:rsid w:val="3A5530C6"/>
    <w:rsid w:val="3A6D1320"/>
    <w:rsid w:val="3ADCA87C"/>
    <w:rsid w:val="3CD2D2BB"/>
    <w:rsid w:val="3CEC19AD"/>
    <w:rsid w:val="4162C27E"/>
    <w:rsid w:val="42006368"/>
    <w:rsid w:val="4361A670"/>
    <w:rsid w:val="450FDDC8"/>
    <w:rsid w:val="45ACA9FA"/>
    <w:rsid w:val="46724F54"/>
    <w:rsid w:val="4FF24CFD"/>
    <w:rsid w:val="5474FAA0"/>
    <w:rsid w:val="575A73E1"/>
    <w:rsid w:val="5889254F"/>
    <w:rsid w:val="5E177078"/>
    <w:rsid w:val="607F899D"/>
    <w:rsid w:val="6160AEBF"/>
    <w:rsid w:val="63681962"/>
    <w:rsid w:val="65EFD747"/>
    <w:rsid w:val="665D6D3A"/>
    <w:rsid w:val="6D62ACC9"/>
    <w:rsid w:val="6DCD28FD"/>
    <w:rsid w:val="7000175E"/>
    <w:rsid w:val="70364B46"/>
    <w:rsid w:val="713E74AD"/>
    <w:rsid w:val="72B58159"/>
    <w:rsid w:val="780B8DDE"/>
    <w:rsid w:val="7BE8D98A"/>
    <w:rsid w:val="7C2C6AA2"/>
    <w:rsid w:val="7C8407F7"/>
    <w:rsid w:val="7E5B6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5CB3"/>
  <w15:chartTrackingRefBased/>
  <w15:docId w15:val="{9DD077D6-7B56-4C73-8A13-B6EB8D9F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24"/>
    <w:rPr>
      <w:rFonts w:ascii="Arial Nova Light" w:hAnsi="Arial Nova Light"/>
      <w:sz w:val="20"/>
      <w:szCs w:val="20"/>
    </w:rPr>
  </w:style>
  <w:style w:type="paragraph" w:styleId="Heading1">
    <w:name w:val="heading 1"/>
    <w:basedOn w:val="Normal"/>
    <w:next w:val="Normal"/>
    <w:link w:val="Heading1Char"/>
    <w:uiPriority w:val="9"/>
    <w:qFormat/>
    <w:rsid w:val="00DE3924"/>
    <w:pPr>
      <w:numPr>
        <w:numId w:val="3"/>
      </w:numPr>
      <w:spacing w:after="0"/>
      <w:outlineLvl w:val="0"/>
    </w:pPr>
    <w:rPr>
      <w:rFonts w:ascii="Arial" w:hAnsi="Arial" w:cs="Arial"/>
      <w:b/>
      <w:bCs/>
      <w:color w:val="00868F"/>
      <w:sz w:val="26"/>
      <w:szCs w:val="26"/>
    </w:rPr>
  </w:style>
  <w:style w:type="paragraph" w:styleId="Heading2">
    <w:name w:val="heading 2"/>
    <w:basedOn w:val="Normal"/>
    <w:next w:val="Normal"/>
    <w:link w:val="Heading2Char"/>
    <w:uiPriority w:val="9"/>
    <w:unhideWhenUsed/>
    <w:qFormat/>
    <w:rsid w:val="00DE3924"/>
    <w:pPr>
      <w:outlineLvl w:val="1"/>
    </w:pPr>
    <w:rPr>
      <w:rFonts w:ascii="Arial" w:hAnsi="Arial" w:cs="Arial"/>
      <w:b/>
      <w:bCs/>
      <w:color w:val="00868F"/>
    </w:rPr>
  </w:style>
  <w:style w:type="paragraph" w:styleId="Heading3">
    <w:name w:val="heading 3"/>
    <w:basedOn w:val="Normal"/>
    <w:next w:val="Normal"/>
    <w:link w:val="Heading3Char"/>
    <w:uiPriority w:val="9"/>
    <w:unhideWhenUsed/>
    <w:qFormat/>
    <w:rsid w:val="00A42509"/>
    <w:pPr>
      <w:keepNext/>
      <w:keepLines/>
      <w:spacing w:before="40" w:after="0"/>
      <w:outlineLvl w:val="2"/>
    </w:pPr>
    <w:rPr>
      <w:rFonts w:eastAsiaTheme="majorEastAsia" w:cstheme="majorBidi"/>
      <w:b/>
      <w:bCs/>
      <w:i/>
      <w:iCs/>
      <w:color w:val="00868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955"/>
  </w:style>
  <w:style w:type="paragraph" w:styleId="Footer">
    <w:name w:val="footer"/>
    <w:basedOn w:val="Normal"/>
    <w:link w:val="FooterChar"/>
    <w:uiPriority w:val="99"/>
    <w:unhideWhenUsed/>
    <w:rsid w:val="00EB0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955"/>
  </w:style>
  <w:style w:type="character" w:customStyle="1" w:styleId="Heading1Char">
    <w:name w:val="Heading 1 Char"/>
    <w:basedOn w:val="DefaultParagraphFont"/>
    <w:link w:val="Heading1"/>
    <w:uiPriority w:val="9"/>
    <w:rsid w:val="00DE3924"/>
    <w:rPr>
      <w:rFonts w:ascii="Arial" w:hAnsi="Arial" w:cs="Arial"/>
      <w:b/>
      <w:bCs/>
      <w:color w:val="00868F"/>
      <w:sz w:val="26"/>
      <w:szCs w:val="26"/>
    </w:rPr>
  </w:style>
  <w:style w:type="paragraph" w:styleId="ListParagraph">
    <w:name w:val="List Paragraph"/>
    <w:basedOn w:val="Normal"/>
    <w:uiPriority w:val="34"/>
    <w:qFormat/>
    <w:rsid w:val="00FA76FF"/>
    <w:pPr>
      <w:numPr>
        <w:numId w:val="4"/>
      </w:numPr>
      <w:contextualSpacing/>
    </w:pPr>
  </w:style>
  <w:style w:type="character" w:styleId="Hyperlink">
    <w:name w:val="Hyperlink"/>
    <w:basedOn w:val="DefaultParagraphFont"/>
    <w:uiPriority w:val="99"/>
    <w:unhideWhenUsed/>
    <w:rsid w:val="00040403"/>
    <w:rPr>
      <w:color w:val="0563C1" w:themeColor="hyperlink"/>
      <w:u w:val="single"/>
    </w:rPr>
  </w:style>
  <w:style w:type="character" w:styleId="UnresolvedMention">
    <w:name w:val="Unresolved Mention"/>
    <w:basedOn w:val="DefaultParagraphFont"/>
    <w:uiPriority w:val="99"/>
    <w:semiHidden/>
    <w:unhideWhenUsed/>
    <w:rsid w:val="0029331B"/>
    <w:rPr>
      <w:color w:val="605E5C"/>
      <w:shd w:val="clear" w:color="auto" w:fill="E1DFDD"/>
    </w:rPr>
  </w:style>
  <w:style w:type="paragraph" w:styleId="Title">
    <w:name w:val="Title"/>
    <w:basedOn w:val="Normal"/>
    <w:next w:val="Normal"/>
    <w:link w:val="TitleChar"/>
    <w:uiPriority w:val="10"/>
    <w:qFormat/>
    <w:rsid w:val="00C02981"/>
    <w:pPr>
      <w:spacing w:after="0"/>
    </w:pPr>
    <w:rPr>
      <w:rFonts w:ascii="Arial" w:hAnsi="Arial" w:cs="Arial"/>
      <w:color w:val="00868F"/>
      <w:sz w:val="44"/>
      <w:szCs w:val="44"/>
      <w:lang w:val="es-MX"/>
    </w:rPr>
  </w:style>
  <w:style w:type="character" w:customStyle="1" w:styleId="TitleChar">
    <w:name w:val="Title Char"/>
    <w:basedOn w:val="DefaultParagraphFont"/>
    <w:link w:val="Title"/>
    <w:uiPriority w:val="10"/>
    <w:rsid w:val="00C02981"/>
    <w:rPr>
      <w:rFonts w:ascii="Arial" w:hAnsi="Arial" w:cs="Arial"/>
      <w:color w:val="00868F"/>
      <w:sz w:val="44"/>
      <w:szCs w:val="44"/>
      <w:lang w:val="es-MX"/>
    </w:rPr>
  </w:style>
  <w:style w:type="character" w:customStyle="1" w:styleId="Heading2Char">
    <w:name w:val="Heading 2 Char"/>
    <w:basedOn w:val="DefaultParagraphFont"/>
    <w:link w:val="Heading2"/>
    <w:uiPriority w:val="9"/>
    <w:rsid w:val="00DE3924"/>
    <w:rPr>
      <w:rFonts w:ascii="Arial" w:hAnsi="Arial" w:cs="Arial"/>
      <w:b/>
      <w:bCs/>
      <w:color w:val="00868F"/>
      <w:sz w:val="20"/>
      <w:szCs w:val="20"/>
    </w:rPr>
  </w:style>
  <w:style w:type="character" w:customStyle="1" w:styleId="Heading3Char">
    <w:name w:val="Heading 3 Char"/>
    <w:basedOn w:val="DefaultParagraphFont"/>
    <w:link w:val="Heading3"/>
    <w:uiPriority w:val="9"/>
    <w:rsid w:val="00A42509"/>
    <w:rPr>
      <w:rFonts w:ascii="Arial Nova Light" w:eastAsiaTheme="majorEastAsia" w:hAnsi="Arial Nova Light" w:cstheme="majorBidi"/>
      <w:b/>
      <w:bCs/>
      <w:i/>
      <w:iCs/>
      <w:color w:val="00868F"/>
      <w:sz w:val="20"/>
      <w:szCs w:val="20"/>
    </w:rPr>
  </w:style>
  <w:style w:type="table" w:styleId="TableGrid">
    <w:name w:val="Table Grid"/>
    <w:basedOn w:val="TableNormal"/>
    <w:uiPriority w:val="39"/>
    <w:rsid w:val="0035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4737">
      <w:bodyDiv w:val="1"/>
      <w:marLeft w:val="0"/>
      <w:marRight w:val="0"/>
      <w:marTop w:val="0"/>
      <w:marBottom w:val="0"/>
      <w:divBdr>
        <w:top w:val="none" w:sz="0" w:space="0" w:color="auto"/>
        <w:left w:val="none" w:sz="0" w:space="0" w:color="auto"/>
        <w:bottom w:val="none" w:sz="0" w:space="0" w:color="auto"/>
        <w:right w:val="none" w:sz="0" w:space="0" w:color="auto"/>
      </w:divBdr>
      <w:divsChild>
        <w:div w:id="1604219341">
          <w:marLeft w:val="0"/>
          <w:marRight w:val="0"/>
          <w:marTop w:val="0"/>
          <w:marBottom w:val="0"/>
          <w:divBdr>
            <w:top w:val="none" w:sz="0" w:space="0" w:color="auto"/>
            <w:left w:val="none" w:sz="0" w:space="0" w:color="auto"/>
            <w:bottom w:val="none" w:sz="0" w:space="0" w:color="auto"/>
            <w:right w:val="none" w:sz="0" w:space="0" w:color="auto"/>
          </w:divBdr>
          <w:divsChild>
            <w:div w:id="2031880949">
              <w:marLeft w:val="0"/>
              <w:marRight w:val="0"/>
              <w:marTop w:val="0"/>
              <w:marBottom w:val="0"/>
              <w:divBdr>
                <w:top w:val="none" w:sz="0" w:space="0" w:color="auto"/>
                <w:left w:val="none" w:sz="0" w:space="0" w:color="auto"/>
                <w:bottom w:val="none" w:sz="0" w:space="0" w:color="auto"/>
                <w:right w:val="none" w:sz="0" w:space="0" w:color="auto"/>
              </w:divBdr>
              <w:divsChild>
                <w:div w:id="796143235">
                  <w:marLeft w:val="0"/>
                  <w:marRight w:val="0"/>
                  <w:marTop w:val="0"/>
                  <w:marBottom w:val="0"/>
                  <w:divBdr>
                    <w:top w:val="none" w:sz="0" w:space="0" w:color="auto"/>
                    <w:left w:val="none" w:sz="0" w:space="0" w:color="auto"/>
                    <w:bottom w:val="none" w:sz="0" w:space="0" w:color="auto"/>
                    <w:right w:val="none" w:sz="0" w:space="0" w:color="auto"/>
                  </w:divBdr>
                  <w:divsChild>
                    <w:div w:id="1084688412">
                      <w:marLeft w:val="0"/>
                      <w:marRight w:val="0"/>
                      <w:marTop w:val="0"/>
                      <w:marBottom w:val="0"/>
                      <w:divBdr>
                        <w:top w:val="none" w:sz="0" w:space="0" w:color="auto"/>
                        <w:left w:val="none" w:sz="0" w:space="0" w:color="auto"/>
                        <w:bottom w:val="none" w:sz="0" w:space="0" w:color="auto"/>
                        <w:right w:val="none" w:sz="0" w:space="0" w:color="auto"/>
                      </w:divBdr>
                      <w:divsChild>
                        <w:div w:id="598178446">
                          <w:marLeft w:val="0"/>
                          <w:marRight w:val="0"/>
                          <w:marTop w:val="0"/>
                          <w:marBottom w:val="0"/>
                          <w:divBdr>
                            <w:top w:val="none" w:sz="0" w:space="0" w:color="auto"/>
                            <w:left w:val="none" w:sz="0" w:space="0" w:color="auto"/>
                            <w:bottom w:val="none" w:sz="0" w:space="0" w:color="auto"/>
                            <w:right w:val="none" w:sz="0" w:space="0" w:color="auto"/>
                          </w:divBdr>
                          <w:divsChild>
                            <w:div w:id="1597010502">
                              <w:marLeft w:val="0"/>
                              <w:marRight w:val="0"/>
                              <w:marTop w:val="0"/>
                              <w:marBottom w:val="0"/>
                              <w:divBdr>
                                <w:top w:val="none" w:sz="0" w:space="0" w:color="auto"/>
                                <w:left w:val="none" w:sz="0" w:space="0" w:color="auto"/>
                                <w:bottom w:val="none" w:sz="0" w:space="0" w:color="auto"/>
                                <w:right w:val="none" w:sz="0" w:space="0" w:color="auto"/>
                              </w:divBdr>
                              <w:divsChild>
                                <w:div w:id="1723554675">
                                  <w:marLeft w:val="0"/>
                                  <w:marRight w:val="0"/>
                                  <w:marTop w:val="0"/>
                                  <w:marBottom w:val="0"/>
                                  <w:divBdr>
                                    <w:top w:val="none" w:sz="0" w:space="0" w:color="auto"/>
                                    <w:left w:val="none" w:sz="0" w:space="0" w:color="auto"/>
                                    <w:bottom w:val="none" w:sz="0" w:space="0" w:color="auto"/>
                                    <w:right w:val="none" w:sz="0" w:space="0" w:color="auto"/>
                                  </w:divBdr>
                                  <w:divsChild>
                                    <w:div w:id="373232998">
                                      <w:marLeft w:val="0"/>
                                      <w:marRight w:val="0"/>
                                      <w:marTop w:val="0"/>
                                      <w:marBottom w:val="0"/>
                                      <w:divBdr>
                                        <w:top w:val="none" w:sz="0" w:space="0" w:color="auto"/>
                                        <w:left w:val="none" w:sz="0" w:space="0" w:color="auto"/>
                                        <w:bottom w:val="none" w:sz="0" w:space="0" w:color="auto"/>
                                        <w:right w:val="none" w:sz="0" w:space="0" w:color="auto"/>
                                      </w:divBdr>
                                      <w:divsChild>
                                        <w:div w:id="1424569909">
                                          <w:marLeft w:val="0"/>
                                          <w:marRight w:val="165"/>
                                          <w:marTop w:val="150"/>
                                          <w:marBottom w:val="0"/>
                                          <w:divBdr>
                                            <w:top w:val="none" w:sz="0" w:space="0" w:color="auto"/>
                                            <w:left w:val="none" w:sz="0" w:space="0" w:color="auto"/>
                                            <w:bottom w:val="none" w:sz="0" w:space="0" w:color="auto"/>
                                            <w:right w:val="none" w:sz="0" w:space="0" w:color="auto"/>
                                          </w:divBdr>
                                          <w:divsChild>
                                            <w:div w:id="685517469">
                                              <w:marLeft w:val="0"/>
                                              <w:marRight w:val="0"/>
                                              <w:marTop w:val="0"/>
                                              <w:marBottom w:val="0"/>
                                              <w:divBdr>
                                                <w:top w:val="none" w:sz="0" w:space="0" w:color="auto"/>
                                                <w:left w:val="none" w:sz="0" w:space="0" w:color="auto"/>
                                                <w:bottom w:val="none" w:sz="0" w:space="0" w:color="auto"/>
                                                <w:right w:val="none" w:sz="0" w:space="0" w:color="auto"/>
                                              </w:divBdr>
                                              <w:divsChild>
                                                <w:div w:id="1450661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77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10737">
      <w:bodyDiv w:val="1"/>
      <w:marLeft w:val="0"/>
      <w:marRight w:val="0"/>
      <w:marTop w:val="0"/>
      <w:marBottom w:val="0"/>
      <w:divBdr>
        <w:top w:val="none" w:sz="0" w:space="0" w:color="auto"/>
        <w:left w:val="none" w:sz="0" w:space="0" w:color="auto"/>
        <w:bottom w:val="none" w:sz="0" w:space="0" w:color="auto"/>
        <w:right w:val="none" w:sz="0" w:space="0" w:color="auto"/>
      </w:divBdr>
    </w:div>
    <w:div w:id="648898016">
      <w:bodyDiv w:val="1"/>
      <w:marLeft w:val="0"/>
      <w:marRight w:val="0"/>
      <w:marTop w:val="0"/>
      <w:marBottom w:val="0"/>
      <w:divBdr>
        <w:top w:val="none" w:sz="0" w:space="0" w:color="auto"/>
        <w:left w:val="none" w:sz="0" w:space="0" w:color="auto"/>
        <w:bottom w:val="none" w:sz="0" w:space="0" w:color="auto"/>
        <w:right w:val="none" w:sz="0" w:space="0" w:color="auto"/>
      </w:divBdr>
    </w:div>
    <w:div w:id="777523638">
      <w:bodyDiv w:val="1"/>
      <w:marLeft w:val="0"/>
      <w:marRight w:val="0"/>
      <w:marTop w:val="0"/>
      <w:marBottom w:val="0"/>
      <w:divBdr>
        <w:top w:val="none" w:sz="0" w:space="0" w:color="auto"/>
        <w:left w:val="none" w:sz="0" w:space="0" w:color="auto"/>
        <w:bottom w:val="none" w:sz="0" w:space="0" w:color="auto"/>
        <w:right w:val="none" w:sz="0" w:space="0" w:color="auto"/>
      </w:divBdr>
    </w:div>
    <w:div w:id="1851210700">
      <w:bodyDiv w:val="1"/>
      <w:marLeft w:val="0"/>
      <w:marRight w:val="0"/>
      <w:marTop w:val="0"/>
      <w:marBottom w:val="0"/>
      <w:divBdr>
        <w:top w:val="none" w:sz="0" w:space="0" w:color="auto"/>
        <w:left w:val="none" w:sz="0" w:space="0" w:color="auto"/>
        <w:bottom w:val="none" w:sz="0" w:space="0" w:color="auto"/>
        <w:right w:val="none" w:sz="0" w:space="0" w:color="auto"/>
      </w:divBdr>
      <w:divsChild>
        <w:div w:id="883059708">
          <w:marLeft w:val="0"/>
          <w:marRight w:val="0"/>
          <w:marTop w:val="0"/>
          <w:marBottom w:val="0"/>
          <w:divBdr>
            <w:top w:val="none" w:sz="0" w:space="0" w:color="auto"/>
            <w:left w:val="none" w:sz="0" w:space="0" w:color="auto"/>
            <w:bottom w:val="none" w:sz="0" w:space="0" w:color="auto"/>
            <w:right w:val="none" w:sz="0" w:space="0" w:color="auto"/>
          </w:divBdr>
          <w:divsChild>
            <w:div w:id="1442842919">
              <w:marLeft w:val="0"/>
              <w:marRight w:val="0"/>
              <w:marTop w:val="0"/>
              <w:marBottom w:val="0"/>
              <w:divBdr>
                <w:top w:val="none" w:sz="0" w:space="0" w:color="auto"/>
                <w:left w:val="none" w:sz="0" w:space="0" w:color="auto"/>
                <w:bottom w:val="none" w:sz="0" w:space="0" w:color="auto"/>
                <w:right w:val="none" w:sz="0" w:space="0" w:color="auto"/>
              </w:divBdr>
              <w:divsChild>
                <w:div w:id="2005937344">
                  <w:marLeft w:val="0"/>
                  <w:marRight w:val="0"/>
                  <w:marTop w:val="0"/>
                  <w:marBottom w:val="0"/>
                  <w:divBdr>
                    <w:top w:val="none" w:sz="0" w:space="0" w:color="auto"/>
                    <w:left w:val="none" w:sz="0" w:space="0" w:color="auto"/>
                    <w:bottom w:val="none" w:sz="0" w:space="0" w:color="auto"/>
                    <w:right w:val="none" w:sz="0" w:space="0" w:color="auto"/>
                  </w:divBdr>
                  <w:divsChild>
                    <w:div w:id="661154022">
                      <w:marLeft w:val="0"/>
                      <w:marRight w:val="0"/>
                      <w:marTop w:val="0"/>
                      <w:marBottom w:val="0"/>
                      <w:divBdr>
                        <w:top w:val="none" w:sz="0" w:space="0" w:color="auto"/>
                        <w:left w:val="none" w:sz="0" w:space="0" w:color="auto"/>
                        <w:bottom w:val="none" w:sz="0" w:space="0" w:color="auto"/>
                        <w:right w:val="none" w:sz="0" w:space="0" w:color="auto"/>
                      </w:divBdr>
                      <w:divsChild>
                        <w:div w:id="2137136037">
                          <w:marLeft w:val="0"/>
                          <w:marRight w:val="0"/>
                          <w:marTop w:val="0"/>
                          <w:marBottom w:val="0"/>
                          <w:divBdr>
                            <w:top w:val="none" w:sz="0" w:space="0" w:color="auto"/>
                            <w:left w:val="none" w:sz="0" w:space="0" w:color="auto"/>
                            <w:bottom w:val="none" w:sz="0" w:space="0" w:color="auto"/>
                            <w:right w:val="none" w:sz="0" w:space="0" w:color="auto"/>
                          </w:divBdr>
                          <w:divsChild>
                            <w:div w:id="115609434">
                              <w:marLeft w:val="0"/>
                              <w:marRight w:val="0"/>
                              <w:marTop w:val="0"/>
                              <w:marBottom w:val="0"/>
                              <w:divBdr>
                                <w:top w:val="none" w:sz="0" w:space="0" w:color="auto"/>
                                <w:left w:val="none" w:sz="0" w:space="0" w:color="auto"/>
                                <w:bottom w:val="none" w:sz="0" w:space="0" w:color="auto"/>
                                <w:right w:val="none" w:sz="0" w:space="0" w:color="auto"/>
                              </w:divBdr>
                              <w:divsChild>
                                <w:div w:id="2115010245">
                                  <w:marLeft w:val="0"/>
                                  <w:marRight w:val="0"/>
                                  <w:marTop w:val="0"/>
                                  <w:marBottom w:val="0"/>
                                  <w:divBdr>
                                    <w:top w:val="none" w:sz="0" w:space="0" w:color="auto"/>
                                    <w:left w:val="none" w:sz="0" w:space="0" w:color="auto"/>
                                    <w:bottom w:val="none" w:sz="0" w:space="0" w:color="auto"/>
                                    <w:right w:val="none" w:sz="0" w:space="0" w:color="auto"/>
                                  </w:divBdr>
                                  <w:divsChild>
                                    <w:div w:id="213127010">
                                      <w:marLeft w:val="0"/>
                                      <w:marRight w:val="0"/>
                                      <w:marTop w:val="0"/>
                                      <w:marBottom w:val="0"/>
                                      <w:divBdr>
                                        <w:top w:val="none" w:sz="0" w:space="0" w:color="auto"/>
                                        <w:left w:val="none" w:sz="0" w:space="0" w:color="auto"/>
                                        <w:bottom w:val="none" w:sz="0" w:space="0" w:color="auto"/>
                                        <w:right w:val="none" w:sz="0" w:space="0" w:color="auto"/>
                                      </w:divBdr>
                                    </w:div>
                                    <w:div w:id="574125224">
                                      <w:marLeft w:val="0"/>
                                      <w:marRight w:val="0"/>
                                      <w:marTop w:val="0"/>
                                      <w:marBottom w:val="0"/>
                                      <w:divBdr>
                                        <w:top w:val="none" w:sz="0" w:space="0" w:color="auto"/>
                                        <w:left w:val="none" w:sz="0" w:space="0" w:color="auto"/>
                                        <w:bottom w:val="none" w:sz="0" w:space="0" w:color="auto"/>
                                        <w:right w:val="none" w:sz="0" w:space="0" w:color="auto"/>
                                      </w:divBdr>
                                      <w:divsChild>
                                        <w:div w:id="46492330">
                                          <w:marLeft w:val="0"/>
                                          <w:marRight w:val="165"/>
                                          <w:marTop w:val="150"/>
                                          <w:marBottom w:val="0"/>
                                          <w:divBdr>
                                            <w:top w:val="none" w:sz="0" w:space="0" w:color="auto"/>
                                            <w:left w:val="none" w:sz="0" w:space="0" w:color="auto"/>
                                            <w:bottom w:val="none" w:sz="0" w:space="0" w:color="auto"/>
                                            <w:right w:val="none" w:sz="0" w:space="0" w:color="auto"/>
                                          </w:divBdr>
                                          <w:divsChild>
                                            <w:div w:id="1286236985">
                                              <w:marLeft w:val="0"/>
                                              <w:marRight w:val="0"/>
                                              <w:marTop w:val="0"/>
                                              <w:marBottom w:val="0"/>
                                              <w:divBdr>
                                                <w:top w:val="none" w:sz="0" w:space="0" w:color="auto"/>
                                                <w:left w:val="none" w:sz="0" w:space="0" w:color="auto"/>
                                                <w:bottom w:val="none" w:sz="0" w:space="0" w:color="auto"/>
                                                <w:right w:val="none" w:sz="0" w:space="0" w:color="auto"/>
                                              </w:divBdr>
                                              <w:divsChild>
                                                <w:div w:id="1082794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39067">
      <w:bodyDiv w:val="1"/>
      <w:marLeft w:val="0"/>
      <w:marRight w:val="0"/>
      <w:marTop w:val="0"/>
      <w:marBottom w:val="0"/>
      <w:divBdr>
        <w:top w:val="none" w:sz="0" w:space="0" w:color="auto"/>
        <w:left w:val="none" w:sz="0" w:space="0" w:color="auto"/>
        <w:bottom w:val="none" w:sz="0" w:space="0" w:color="auto"/>
        <w:right w:val="none" w:sz="0" w:space="0" w:color="auto"/>
      </w:divBdr>
    </w:div>
    <w:div w:id="21088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hobhouse@replanet.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n.exton@replan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ontactus@replanet.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Exton\OneDrive%20-%20Operation%20Wallacea%20Ltd\Documents\Custom%20Office%20Templates\rePLAN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16E03DEEB1499D16DF2B3E60637B" ma:contentTypeVersion="4" ma:contentTypeDescription="Create a new document." ma:contentTypeScope="" ma:versionID="508a50f582eec8f81ac4832a0dc30f47">
  <xsd:schema xmlns:xsd="http://www.w3.org/2001/XMLSchema" xmlns:xs="http://www.w3.org/2001/XMLSchema" xmlns:p="http://schemas.microsoft.com/office/2006/metadata/properties" xmlns:ns2="b7167b30-7720-491a-ad30-48c4cddffbe9" targetNamespace="http://schemas.microsoft.com/office/2006/metadata/properties" ma:root="true" ma:fieldsID="05c2824ff0066447b63d0f150b63495f" ns2:_="">
    <xsd:import namespace="b7167b30-7720-491a-ad30-48c4cddffb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7b30-7720-491a-ad30-48c4cddff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DE1CB-CB1C-4B39-BF0C-FBB0797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67b30-7720-491a-ad30-48c4cddff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F031B-61E4-4BB7-818F-1E17665F3216}">
  <ds:schemaRefs>
    <ds:schemaRef ds:uri="http://schemas.microsoft.com/sharepoint/v3/contenttype/forms"/>
  </ds:schemaRefs>
</ds:datastoreItem>
</file>

<file path=customXml/itemProps3.xml><?xml version="1.0" encoding="utf-8"?>
<ds:datastoreItem xmlns:ds="http://schemas.openxmlformats.org/officeDocument/2006/customXml" ds:itemID="{712D4B70-5C59-424F-8FE8-0B390EB10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rePLANET template</Template>
  <TotalTime>58</TotalTime>
  <Pages>3</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Exton</dc:creator>
  <cp:keywords/>
  <dc:description/>
  <cp:lastModifiedBy>Max Hobhouse</cp:lastModifiedBy>
  <cp:revision>41</cp:revision>
  <cp:lastPrinted>2022-11-15T13:07:00Z</cp:lastPrinted>
  <dcterms:created xsi:type="dcterms:W3CDTF">2024-11-05T04:56:00Z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0x010100872516E03DEEB1499D16DF2B3E60637B</vt:lpwstr>
  </property>
  <property fmtid="{D5CDD505-2E9C-101B-9397-08002B2CF9AE}" pid="3" name="MediaServiceImageTags">
    <vt:lpwstr/>
  </property>
</Properties>
</file>